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9E520" w14:textId="0D219B92" w:rsidR="00E72B51" w:rsidRPr="00467AB8" w:rsidRDefault="00E72B51" w:rsidP="00E72B51">
      <w:pPr>
        <w:jc w:val="right"/>
      </w:pPr>
      <w:r w:rsidRPr="00467AB8">
        <w:t xml:space="preserve">Lisa </w:t>
      </w:r>
      <w:r w:rsidR="00640786">
        <w:t>3</w:t>
      </w:r>
    </w:p>
    <w:p w14:paraId="528D73E1" w14:textId="77777777" w:rsidR="007B22EF" w:rsidRPr="00467AB8" w:rsidRDefault="007B22EF" w:rsidP="007B22EF">
      <w:pPr>
        <w:ind w:left="5664"/>
        <w:jc w:val="right"/>
      </w:pPr>
      <w:r w:rsidRPr="00467AB8">
        <w:t xml:space="preserve">   töövõtulepingu nr </w:t>
      </w:r>
    </w:p>
    <w:p w14:paraId="30609967" w14:textId="17A363BF" w:rsidR="00E72B51" w:rsidRPr="00467AB8" w:rsidRDefault="007B22EF" w:rsidP="007B22EF">
      <w:pPr>
        <w:ind w:left="5664"/>
        <w:jc w:val="right"/>
      </w:pPr>
      <w:r w:rsidRPr="00467AB8">
        <w:t>3-6.11/[Sisesta number] juurde</w:t>
      </w:r>
    </w:p>
    <w:p w14:paraId="17AD81EF" w14:textId="77777777" w:rsidR="00E72B51" w:rsidRPr="00467AB8" w:rsidRDefault="00E72B51" w:rsidP="00E72B51">
      <w:pPr>
        <w:ind w:left="5664"/>
        <w:jc w:val="right"/>
      </w:pPr>
    </w:p>
    <w:p w14:paraId="4790DCFC" w14:textId="51FFC5D8" w:rsidR="000B300B" w:rsidRPr="00DA0DD5" w:rsidRDefault="00F0000D" w:rsidP="00E72B51">
      <w:pPr>
        <w:jc w:val="center"/>
        <w:rPr>
          <w:b/>
          <w:bCs/>
          <w:sz w:val="28"/>
          <w:szCs w:val="28"/>
        </w:rPr>
      </w:pPr>
      <w:r w:rsidRPr="00DA0DD5">
        <w:rPr>
          <w:b/>
          <w:bCs/>
          <w:sz w:val="28"/>
          <w:szCs w:val="28"/>
        </w:rPr>
        <w:t>TEHNILINE KIRJELDUS</w:t>
      </w:r>
    </w:p>
    <w:p w14:paraId="35BF75ED" w14:textId="77777777" w:rsidR="00AC7AE4" w:rsidRPr="00467AB8" w:rsidRDefault="00AC7AE4" w:rsidP="00AC7AE4"/>
    <w:p w14:paraId="1AD05160" w14:textId="77777777" w:rsidR="00AC7AE4" w:rsidRPr="00467AB8" w:rsidRDefault="00AC7AE4" w:rsidP="00AC7AE4"/>
    <w:p w14:paraId="1891AB08" w14:textId="48A45142" w:rsidR="000C4F02" w:rsidRPr="00467AB8" w:rsidRDefault="00077651" w:rsidP="009F5061">
      <w:pPr>
        <w:pStyle w:val="Heading2"/>
        <w:numPr>
          <w:ilvl w:val="0"/>
          <w:numId w:val="7"/>
        </w:numPr>
        <w:spacing w:before="0" w:after="120"/>
        <w:rPr>
          <w:rFonts w:ascii="Times New Roman" w:hAnsi="Times New Roman" w:cs="Times New Roman"/>
          <w:i w:val="0"/>
          <w:iCs w:val="0"/>
          <w:sz w:val="24"/>
          <w:szCs w:val="24"/>
        </w:rPr>
      </w:pPr>
      <w:r w:rsidRPr="00467AB8">
        <w:rPr>
          <w:rFonts w:ascii="Times New Roman" w:hAnsi="Times New Roman" w:cs="Times New Roman"/>
          <w:i w:val="0"/>
          <w:iCs w:val="0"/>
          <w:sz w:val="24"/>
          <w:szCs w:val="24"/>
        </w:rPr>
        <w:t>TÖÖ ISELOOMUSTUS JA TINGIMUSED</w:t>
      </w:r>
    </w:p>
    <w:p w14:paraId="7D797238" w14:textId="47336859" w:rsidR="00B63D2A" w:rsidRPr="00467AB8" w:rsidRDefault="00B63D2A" w:rsidP="00DA0DD5">
      <w:pPr>
        <w:pStyle w:val="ListParagraph"/>
        <w:numPr>
          <w:ilvl w:val="1"/>
          <w:numId w:val="7"/>
        </w:numPr>
        <w:spacing w:after="120" w:line="288" w:lineRule="auto"/>
        <w:contextualSpacing w:val="0"/>
        <w:rPr>
          <w:color w:val="000000"/>
          <w:lang w:eastAsia="et-EE"/>
        </w:rPr>
      </w:pPr>
      <w:r w:rsidRPr="00467AB8">
        <w:rPr>
          <w:color w:val="000000"/>
          <w:lang w:eastAsia="et-EE"/>
        </w:rPr>
        <w:t xml:space="preserve">Töö eesmärgiks on </w:t>
      </w:r>
      <w:r w:rsidR="00253724" w:rsidRPr="00253724">
        <w:rPr>
          <w:color w:val="000000"/>
          <w:lang w:eastAsia="et-EE"/>
        </w:rPr>
        <w:t xml:space="preserve">luua tingimused märgade metsaelupaigatüüpide, siirdesoo- ja rabametsad, rabade ning siirde- ja õõtsiksoode seisundi paranemiseks. </w:t>
      </w:r>
      <w:r w:rsidR="00D62EA7" w:rsidRPr="00D62EA7">
        <w:rPr>
          <w:color w:val="000000"/>
          <w:lang w:eastAsia="et-EE"/>
        </w:rPr>
        <w:t>Taastamistööde kaasnevaks eesmärgiks on pidurdada turbalasundi lagunemist ning toetada puistute tüübiomase struktuuri ja taimestiku kujunemist.</w:t>
      </w:r>
    </w:p>
    <w:p w14:paraId="1D644F85" w14:textId="4B855A21" w:rsidR="002D5A54" w:rsidRPr="00467AB8" w:rsidRDefault="00160F05" w:rsidP="00DA0DD5">
      <w:pPr>
        <w:pStyle w:val="ListParagraph"/>
        <w:numPr>
          <w:ilvl w:val="1"/>
          <w:numId w:val="7"/>
        </w:numPr>
        <w:spacing w:after="120" w:line="288" w:lineRule="auto"/>
        <w:contextualSpacing w:val="0"/>
      </w:pPr>
      <w:r w:rsidRPr="00160F05">
        <w:t xml:space="preserve">Ohepalu taastamisala asub Harju maakonnas Kuusalu vallas Pala ja Kolgu külas. </w:t>
      </w:r>
      <w:r w:rsidR="007D2E39" w:rsidRPr="007D2E39">
        <w:t>Objekt paikneb kokku 18 katastriüksusel, millest 8 on Riigimetsa Majandamise Keskuse halduses olevad riigimaad, 9 on Kaitseministeeriumi halduses olevad riigimaad ja üks on eramaa.</w:t>
      </w:r>
    </w:p>
    <w:p w14:paraId="20006354" w14:textId="7CFACEA2" w:rsidR="003A5B84" w:rsidRPr="00467AB8" w:rsidRDefault="00B45673" w:rsidP="00977905">
      <w:pPr>
        <w:pStyle w:val="ListParagraph"/>
        <w:numPr>
          <w:ilvl w:val="1"/>
          <w:numId w:val="7"/>
        </w:numPr>
        <w:spacing w:line="288" w:lineRule="auto"/>
        <w:contextualSpacing w:val="0"/>
      </w:pPr>
      <w:r w:rsidRPr="00467AB8">
        <w:t>Töö teostamise aluseks on</w:t>
      </w:r>
      <w:r w:rsidR="00A07757">
        <w:t xml:space="preserve"> </w:t>
      </w:r>
      <w:r w:rsidR="00D05F2C">
        <w:t>OÜ Inseneribüroo</w:t>
      </w:r>
      <w:r w:rsidRPr="00467AB8">
        <w:t xml:space="preserve"> </w:t>
      </w:r>
      <w:r w:rsidR="00D05F2C">
        <w:t>STEIGER</w:t>
      </w:r>
      <w:r w:rsidRPr="00467AB8">
        <w:t xml:space="preserve"> poolt koostatud</w:t>
      </w:r>
      <w:r w:rsidR="00EC0472" w:rsidRPr="00467AB8">
        <w:t xml:space="preserve"> „</w:t>
      </w:r>
      <w:r w:rsidR="00A23246">
        <w:t>Ohepalu LKA O</w:t>
      </w:r>
      <w:r w:rsidR="00625955">
        <w:t>hepalu märgade metsaelupaikade veerežiimi taastamistööde ehitusprojekt</w:t>
      </w:r>
      <w:r w:rsidR="00EC0472" w:rsidRPr="00467AB8">
        <w:t xml:space="preserve">“. </w:t>
      </w:r>
    </w:p>
    <w:p w14:paraId="421BAB23" w14:textId="77777777" w:rsidR="005B1031" w:rsidRPr="00467AB8" w:rsidRDefault="005B1031" w:rsidP="003A5B84">
      <w:pPr>
        <w:pStyle w:val="ListParagraph"/>
        <w:spacing w:after="120"/>
        <w:ind w:left="0"/>
        <w:contextualSpacing w:val="0"/>
        <w:rPr>
          <w:b/>
          <w:bCs/>
        </w:rPr>
      </w:pPr>
    </w:p>
    <w:p w14:paraId="4A8A617D" w14:textId="28ED43FD" w:rsidR="00C0079C" w:rsidRDefault="00A66A1E" w:rsidP="00501FD0">
      <w:pPr>
        <w:pStyle w:val="ListParagraph"/>
        <w:numPr>
          <w:ilvl w:val="0"/>
          <w:numId w:val="7"/>
        </w:numPr>
        <w:spacing w:after="120"/>
        <w:contextualSpacing w:val="0"/>
        <w:rPr>
          <w:b/>
          <w:bCs/>
        </w:rPr>
      </w:pPr>
      <w:r w:rsidRPr="00467AB8">
        <w:rPr>
          <w:b/>
          <w:bCs/>
        </w:rPr>
        <w:t>TÖÖ TEHNILINE KIRJELDUS</w:t>
      </w:r>
    </w:p>
    <w:p w14:paraId="4CE8C4F8" w14:textId="0F7F8992" w:rsidR="00501FD0" w:rsidRPr="00467AB8" w:rsidRDefault="006854D6" w:rsidP="00B22839">
      <w:pPr>
        <w:pStyle w:val="ListParagraph"/>
        <w:numPr>
          <w:ilvl w:val="1"/>
          <w:numId w:val="7"/>
        </w:numPr>
        <w:spacing w:after="120"/>
        <w:contextualSpacing w:val="0"/>
        <w:rPr>
          <w:b/>
          <w:bCs/>
          <w:u w:val="single"/>
        </w:rPr>
      </w:pPr>
      <w:r w:rsidRPr="00467AB8">
        <w:rPr>
          <w:b/>
          <w:bCs/>
          <w:u w:val="single"/>
        </w:rPr>
        <w:t>Tellitava</w:t>
      </w:r>
      <w:r w:rsidR="00D46655">
        <w:rPr>
          <w:b/>
          <w:bCs/>
          <w:u w:val="single"/>
        </w:rPr>
        <w:t>d</w:t>
      </w:r>
      <w:r w:rsidRPr="00467AB8">
        <w:rPr>
          <w:b/>
          <w:bCs/>
          <w:u w:val="single"/>
        </w:rPr>
        <w:t xml:space="preserve"> tööd</w:t>
      </w:r>
    </w:p>
    <w:p w14:paraId="199FC580" w14:textId="62738D30" w:rsidR="00B15641" w:rsidRDefault="00BC3018" w:rsidP="003B6AD6">
      <w:pPr>
        <w:spacing w:line="276" w:lineRule="auto"/>
      </w:pPr>
      <w:r w:rsidRPr="00BC3018">
        <w:t>Taastamisalal loodusliku veerežiimi taastamiseks tuleb teha vajalikus mahus ligipääsu- ja trassiraieid, rajada pinnaspaisud ning taastada koolmekoht Kivisilla soonikus. Lisaks tuleb alalt eesvoolu või soojärvedesse juhitud sulgetavatele kraavidele tööde tegemise perioodiks rajada setteekraanid.</w:t>
      </w:r>
    </w:p>
    <w:p w14:paraId="0987C8BA" w14:textId="5584F23E" w:rsidR="00B7514F" w:rsidRPr="00B7514F" w:rsidRDefault="00502A7B" w:rsidP="003B6AD6">
      <w:pPr>
        <w:spacing w:after="240" w:line="276" w:lineRule="auto"/>
        <w:rPr>
          <w:b/>
          <w:bCs/>
        </w:rPr>
      </w:pPr>
      <w:r w:rsidRPr="00502A7B">
        <w:t xml:space="preserve">Kavandatud tööde ja ehitusmaterjalide koondmahud on esitatud tabelites 3.1 </w:t>
      </w:r>
      <w:r w:rsidR="00363D18">
        <w:t xml:space="preserve">ja </w:t>
      </w:r>
      <w:r w:rsidRPr="00502A7B">
        <w:t xml:space="preserve"> 3.2.</w:t>
      </w:r>
      <w:r>
        <w:rPr>
          <w:b/>
          <w:bCs/>
        </w:rPr>
        <w:t xml:space="preserve"> </w:t>
      </w:r>
      <w:r w:rsidR="00B7514F" w:rsidRPr="00B7514F">
        <w:rPr>
          <w:b/>
          <w:bCs/>
        </w:rPr>
        <w:t xml:space="preserve">Tegelikud </w:t>
      </w:r>
      <w:r w:rsidR="002B7E49">
        <w:rPr>
          <w:b/>
          <w:bCs/>
        </w:rPr>
        <w:t xml:space="preserve">tööde </w:t>
      </w:r>
      <w:r w:rsidR="00B7514F" w:rsidRPr="00B7514F">
        <w:rPr>
          <w:b/>
          <w:bCs/>
        </w:rPr>
        <w:t>mahud võivad järvede ümbruse õõtsikul ja Pala oja läheduses sõltuvalt ligipääs</w:t>
      </w:r>
      <w:r w:rsidR="002B7E49">
        <w:rPr>
          <w:b/>
          <w:bCs/>
        </w:rPr>
        <w:t>etavusest ja looduslikest tingimustest</w:t>
      </w:r>
      <w:r w:rsidR="00B7514F" w:rsidRPr="00B7514F">
        <w:rPr>
          <w:b/>
          <w:bCs/>
        </w:rPr>
        <w:t xml:space="preserve"> oluliselt muutuda.</w:t>
      </w:r>
    </w:p>
    <w:p w14:paraId="69917FD2" w14:textId="31560ACA" w:rsidR="00B22839" w:rsidRPr="00467AB8" w:rsidRDefault="00B22839" w:rsidP="00B22839">
      <w:pPr>
        <w:pStyle w:val="ListParagraph"/>
        <w:numPr>
          <w:ilvl w:val="1"/>
          <w:numId w:val="7"/>
        </w:numPr>
        <w:spacing w:after="120"/>
        <w:contextualSpacing w:val="0"/>
        <w:rPr>
          <w:b/>
          <w:bCs/>
          <w:u w:val="single"/>
        </w:rPr>
      </w:pPr>
      <w:r w:rsidRPr="00467AB8">
        <w:rPr>
          <w:b/>
          <w:bCs/>
          <w:u w:val="single"/>
        </w:rPr>
        <w:t>Ettevalmistustööd</w:t>
      </w:r>
    </w:p>
    <w:p w14:paraId="0DE19580" w14:textId="70E20DD4" w:rsidR="00B22839" w:rsidRPr="00467AB8" w:rsidRDefault="00B22839" w:rsidP="00B07014">
      <w:pPr>
        <w:spacing w:after="120" w:line="288" w:lineRule="auto"/>
      </w:pPr>
      <w:r w:rsidRPr="00467AB8">
        <w:t>Töövõtjale antakse tööde teostamiseks „</w:t>
      </w:r>
      <w:r w:rsidR="005A6A0E">
        <w:t>Ohepalu LKA Ohepalu märgade metsaelupaikade veerežiimi taastamistööde ehitusprojekt</w:t>
      </w:r>
      <w:r w:rsidRPr="00467AB8">
        <w:t>“ nii paberkandjal kui elektroonilisel</w:t>
      </w:r>
      <w:r w:rsidR="00651976" w:rsidRPr="00467AB8">
        <w:t>t</w:t>
      </w:r>
      <w:r w:rsidRPr="00467AB8">
        <w:t>. Elektrooniliselt üle antav ehitusprojekt sisaldab tööde korraldamiseks vajalikke kaardikihte. Töövõtja peab omama tehnilist võimekust kaardikihtidega töötamiseks.</w:t>
      </w:r>
    </w:p>
    <w:p w14:paraId="22310CCB" w14:textId="77777777" w:rsidR="00B22839" w:rsidRPr="00467AB8" w:rsidRDefault="00B22839" w:rsidP="00B07014">
      <w:pPr>
        <w:spacing w:after="120" w:line="288" w:lineRule="auto"/>
        <w:rPr>
          <w:b/>
          <w:bCs/>
        </w:rPr>
      </w:pPr>
      <w:r w:rsidRPr="00467AB8">
        <w:t xml:space="preserve">Töövõtja peab enne töödega alustamist olema veendunud, et tööobjektide piirid ja teostatavate tööde asukohad on arusaadavad. Vajadusel tuleb teostada looduses täiendav markeerimine. </w:t>
      </w:r>
      <w:r w:rsidRPr="00467AB8">
        <w:rPr>
          <w:b/>
          <w:bCs/>
        </w:rPr>
        <w:t>Tööaladele liikumisel tehnikaga ja tööde teostamise ajal on lubatud kasutada ainult projektis ette nähtud liikumistrasse. Liikumistrasside muudatused tuleb eelnevalt kooskõlastada looduskaitsespetsialisti ja/või looduskaitse tööjuhiga.</w:t>
      </w:r>
    </w:p>
    <w:p w14:paraId="4EC4918D" w14:textId="77777777" w:rsidR="00B22839" w:rsidRPr="00467AB8" w:rsidRDefault="00B22839" w:rsidP="00B07014">
      <w:pPr>
        <w:spacing w:after="120" w:line="288" w:lineRule="auto"/>
      </w:pPr>
      <w:r w:rsidRPr="00467AB8">
        <w:t xml:space="preserve">Enne kraavide sulgemistööde alustamist tuleb esmalt GPS seadme või muu elektroonilise seadme abil tuvastada raiutavate trasside asukohad, vajadusel tulevad  trassiraiete sihid ja paisude asukohad lasta looduses välja märkida vastaval spetsialistil. Tellitavate märkimistööde eest Tellija täiendavat tasu ei maksa. </w:t>
      </w:r>
    </w:p>
    <w:p w14:paraId="6610A4D6" w14:textId="6CEF63E5" w:rsidR="00B22839" w:rsidRPr="00467AB8" w:rsidRDefault="00B22839" w:rsidP="00B07014">
      <w:pPr>
        <w:spacing w:after="120" w:line="288" w:lineRule="auto"/>
      </w:pPr>
      <w:r w:rsidRPr="00467AB8">
        <w:lastRenderedPageBreak/>
        <w:t xml:space="preserve">Seejärel teha ligipääsudeks vajalikud raied, teha trassiraied- ja raied paisude asukohtades. Paisude asukohas tuleb raie teha vastavalt nende konstruktsioonile ja kraavisängi laiusele. Arvestama peab, et raie tuleb teha paisu konstruktsiooni suhtes kõikides suundades kuni </w:t>
      </w:r>
      <w:r w:rsidR="000B5AA1">
        <w:t>3</w:t>
      </w:r>
      <w:r w:rsidRPr="00467AB8">
        <w:t xml:space="preserve"> m varuga, et tagada masinatele suurem manööverdamise ala ulatus ja avada pind ehitusmaterjali ammutamiseks. </w:t>
      </w:r>
    </w:p>
    <w:p w14:paraId="2790A50C" w14:textId="77777777" w:rsidR="00B22839" w:rsidRPr="00467AB8" w:rsidRDefault="00B22839" w:rsidP="00B07014">
      <w:pPr>
        <w:spacing w:after="120" w:line="288" w:lineRule="auto"/>
      </w:pPr>
      <w:r w:rsidRPr="00467AB8">
        <w:t>Kohtades, kus pinnase kandevõime on piisav, teostatakse tööd mehhaniseeritult, kasutades oludesse sobivat eritehnikat. Ebapiisava kandevõimega kohtades tuleb tööd teha käsitsi. Töövõtja peab olema valmis teostama osaliselt raie mootorsaagidega käsitsi.</w:t>
      </w:r>
    </w:p>
    <w:p w14:paraId="0F2B8B32" w14:textId="0BD0F6B7" w:rsidR="00B22839" w:rsidRDefault="00B22839" w:rsidP="00CA594B">
      <w:pPr>
        <w:pStyle w:val="ListParagraph"/>
        <w:spacing w:after="120" w:line="288" w:lineRule="auto"/>
        <w:ind w:left="0"/>
        <w:contextualSpacing w:val="0"/>
      </w:pPr>
      <w:r w:rsidRPr="00467AB8">
        <w:t>Ehitatavate paisude asukohas on vajalik kändude juurimine ja sugekihi eemaldamine. Kändude ja puidu kasutamine paisude muldkehades ei ole lubatud. Kände võib paigutada suletavatesse kraavidesse või paisude ehitamiseks kasutatud turba kaevandamise aukudesse.</w:t>
      </w:r>
    </w:p>
    <w:p w14:paraId="1487C6F9" w14:textId="77777777" w:rsidR="00B22839" w:rsidRPr="00467AB8" w:rsidRDefault="00B22839" w:rsidP="00B22839">
      <w:pPr>
        <w:pStyle w:val="ListParagraph"/>
        <w:numPr>
          <w:ilvl w:val="1"/>
          <w:numId w:val="7"/>
        </w:numPr>
        <w:spacing w:after="120"/>
        <w:contextualSpacing w:val="0"/>
        <w:rPr>
          <w:b/>
          <w:bCs/>
          <w:u w:val="single"/>
        </w:rPr>
      </w:pPr>
      <w:r w:rsidRPr="00467AB8">
        <w:rPr>
          <w:b/>
          <w:bCs/>
          <w:u w:val="single"/>
        </w:rPr>
        <w:t>Trassiraied ja raied paisude asukohtades</w:t>
      </w:r>
    </w:p>
    <w:p w14:paraId="37E8EEB6" w14:textId="2FEFDF54" w:rsidR="00B22839" w:rsidRPr="00467AB8" w:rsidRDefault="00B22839" w:rsidP="00B07014">
      <w:pPr>
        <w:spacing w:after="120" w:line="288" w:lineRule="auto"/>
        <w:rPr>
          <w:b/>
          <w:bCs/>
        </w:rPr>
      </w:pPr>
      <w:r w:rsidRPr="00467AB8">
        <w:rPr>
          <w:b/>
          <w:bCs/>
        </w:rPr>
        <w:t>Trassiraie</w:t>
      </w:r>
      <w:r w:rsidR="0045436A" w:rsidRPr="00467AB8">
        <w:rPr>
          <w:b/>
          <w:bCs/>
        </w:rPr>
        <w:t xml:space="preserve">d ja raied teostatakse vastavalt projektile </w:t>
      </w:r>
      <w:r w:rsidR="0021363C" w:rsidRPr="00467AB8">
        <w:rPr>
          <w:b/>
          <w:bCs/>
        </w:rPr>
        <w:t xml:space="preserve">p. </w:t>
      </w:r>
      <w:r w:rsidR="0027433F">
        <w:rPr>
          <w:b/>
          <w:bCs/>
        </w:rPr>
        <w:t>3</w:t>
      </w:r>
      <w:r w:rsidR="0021363C" w:rsidRPr="00467AB8">
        <w:rPr>
          <w:b/>
          <w:bCs/>
        </w:rPr>
        <w:t>.2</w:t>
      </w:r>
      <w:r w:rsidR="0027433F">
        <w:rPr>
          <w:b/>
          <w:bCs/>
        </w:rPr>
        <w:t>.1</w:t>
      </w:r>
      <w:r w:rsidR="00710574">
        <w:rPr>
          <w:b/>
          <w:bCs/>
        </w:rPr>
        <w:t>.</w:t>
      </w:r>
    </w:p>
    <w:p w14:paraId="5AD6360F" w14:textId="0141B694" w:rsidR="00D616BB" w:rsidRPr="00467AB8" w:rsidRDefault="00D616BB" w:rsidP="00B07014">
      <w:pPr>
        <w:spacing w:after="120" w:line="288" w:lineRule="auto"/>
        <w:rPr>
          <w:b/>
          <w:bCs/>
        </w:rPr>
      </w:pPr>
      <w:r w:rsidRPr="00467AB8">
        <w:rPr>
          <w:b/>
          <w:bCs/>
        </w:rPr>
        <w:t xml:space="preserve">Puittaimestiku likvideerimisega seotud tööde mahud </w:t>
      </w:r>
      <w:r w:rsidR="00710574">
        <w:rPr>
          <w:b/>
          <w:bCs/>
        </w:rPr>
        <w:t xml:space="preserve">ja asukohad </w:t>
      </w:r>
      <w:r w:rsidRPr="00467AB8">
        <w:rPr>
          <w:b/>
          <w:bCs/>
        </w:rPr>
        <w:t xml:space="preserve">on esitatud tabelis </w:t>
      </w:r>
      <w:r w:rsidR="00967378">
        <w:rPr>
          <w:b/>
          <w:bCs/>
        </w:rPr>
        <w:t>3.4</w:t>
      </w:r>
      <w:r w:rsidR="00710574">
        <w:rPr>
          <w:b/>
          <w:bCs/>
        </w:rPr>
        <w:t xml:space="preserve"> ning graafilistel lisadel 3 ja 7.</w:t>
      </w:r>
    </w:p>
    <w:p w14:paraId="2CC206C5" w14:textId="77777777" w:rsidR="00325692" w:rsidRDefault="001C07EA" w:rsidP="00B07014">
      <w:pPr>
        <w:spacing w:after="120" w:line="288" w:lineRule="auto"/>
      </w:pPr>
      <w:r w:rsidRPr="00467AB8">
        <w:t xml:space="preserve">Trassiraie käigus eemaldatakse ainult see puittaimestik, mis jääb ette tööde teostamiseks. </w:t>
      </w:r>
      <w:r w:rsidR="00325692" w:rsidRPr="00325692">
        <w:rPr>
          <w:u w:val="single"/>
        </w:rPr>
        <w:t>Trassiraied on ette nähtud sulgetavate kraavide kallastel kraavide servast ja liikumistrassidel 15 meetrise nihutamisruumiga, mille sees valitakse optimaalseim, maksimaalselt 6 meetri laiune raietrass. Liikumistrasside valikul peab olema eelistatud variant minimaalse raievajadusega, st võimalusel tuleb masinate liikumine kavandada puude vahel nii, et kasutatakse võimalikult palju looduslikke lagedaid alasid ja välditakse suurte puude raiet. Selleks tuleb vajadusel liikuda vaheldumisi kord ühel, kord teisel kraavikaldal.</w:t>
      </w:r>
      <w:r w:rsidR="00325692" w:rsidRPr="00325692">
        <w:t xml:space="preserve"> </w:t>
      </w:r>
    </w:p>
    <w:p w14:paraId="68FB0B44" w14:textId="77777777" w:rsidR="00B10C87" w:rsidRDefault="00F96EBD" w:rsidP="00B07014">
      <w:pPr>
        <w:spacing w:after="120" w:line="288" w:lineRule="auto"/>
      </w:pPr>
      <w:r w:rsidRPr="00F96EBD">
        <w:t>Trassil tuleb raie vajadusel kavandada looduslikke häiringuid imiteerivat üksikpuude ja alusmetsa raiena, vältida tuleb pikkade sirgete koridoride teket</w:t>
      </w:r>
      <w:r w:rsidR="00166E47">
        <w:t xml:space="preserve"> (teha vähemalt i</w:t>
      </w:r>
      <w:r w:rsidR="00166E47" w:rsidRPr="00467AB8">
        <w:t>ga 50-100 m järel teha trassiraie katkestus</w:t>
      </w:r>
      <w:r w:rsidR="00166E47">
        <w:t>i)</w:t>
      </w:r>
      <w:r w:rsidRPr="00F96EBD">
        <w:t>. Trassiraiel tuleb paisudevahelisel alal jätta kasvama kraavikaldal ja kraavisängis kasvavad puud, mis ei takista kraavide sulgemist. Trassidel tuleb säilitada puudegruppe ja üksikuid puid, et vältida koridoriefekti tekkimist. Säilitama peab kindlasti üksikud väga vanad puud ja samuti kraavide sisenõlvadele kasvama hakanud puud.</w:t>
      </w:r>
    </w:p>
    <w:p w14:paraId="6125C538" w14:textId="5A2DD79F" w:rsidR="00F96EBD" w:rsidRDefault="00B10C87" w:rsidP="00B07014">
      <w:pPr>
        <w:spacing w:after="120" w:line="288" w:lineRule="auto"/>
      </w:pPr>
      <w:r w:rsidRPr="00B10C87">
        <w:t>Juurdepääsutrasside rajamisel tuleb võimalusel säilitada alal esinevatele kaitsealustele liikidele sobilikud elupaigad (vanad õõnsustega puud, suured tüükad, surnud ja surevad puud ning lamatüved).</w:t>
      </w:r>
      <w:r w:rsidR="00F96EBD" w:rsidRPr="00F96EBD">
        <w:t xml:space="preserve"> </w:t>
      </w:r>
    </w:p>
    <w:p w14:paraId="433CA7FA" w14:textId="1F61C386" w:rsidR="001516D1" w:rsidRPr="0006179A" w:rsidRDefault="006A68E2" w:rsidP="00194ED0">
      <w:pPr>
        <w:suppressAutoHyphens w:val="0"/>
        <w:spacing w:after="120" w:line="288" w:lineRule="auto"/>
        <w:jc w:val="left"/>
        <w:rPr>
          <w:bCs/>
          <w:highlight w:val="yellow"/>
        </w:rPr>
      </w:pPr>
      <w:r>
        <w:t>R</w:t>
      </w:r>
      <w:r w:rsidR="001516D1" w:rsidRPr="00950F49">
        <w:t xml:space="preserve">aiutud puitmaterjali </w:t>
      </w:r>
      <w:r w:rsidR="003D3EE8" w:rsidRPr="00950F49">
        <w:t>kokku</w:t>
      </w:r>
      <w:r w:rsidR="001516D1" w:rsidRPr="00950F49">
        <w:t xml:space="preserve"> ei veeta, </w:t>
      </w:r>
      <w:r>
        <w:t xml:space="preserve">see </w:t>
      </w:r>
      <w:r w:rsidR="001516D1" w:rsidRPr="00950F49">
        <w:t>tuleb laasida ja järgata ning kasutada liikumistrasside tugevdamiseks</w:t>
      </w:r>
      <w:r w:rsidR="001A5D8D" w:rsidRPr="00950F49">
        <w:t xml:space="preserve"> või paigutada täidetavatesse kraavidesse</w:t>
      </w:r>
      <w:r w:rsidR="001516D1" w:rsidRPr="00950F49">
        <w:t>. Materjal</w:t>
      </w:r>
      <w:r w:rsidR="003D3EE8" w:rsidRPr="00950F49">
        <w:t xml:space="preserve">, </w:t>
      </w:r>
      <w:r w:rsidR="001516D1" w:rsidRPr="00950F49">
        <w:t xml:space="preserve">mida ei ole vaja liikumistrasside tugevdamiseks </w:t>
      </w:r>
      <w:r w:rsidR="003607C1" w:rsidRPr="00950F49">
        <w:t xml:space="preserve">või kraavide täitmiseks, </w:t>
      </w:r>
      <w:r w:rsidR="001516D1" w:rsidRPr="00950F49">
        <w:t>tuleb laasida, järgata ja hajutada metsa alla. Metsa alla paigutatud materjalist ei tohi tekkida hunnikuid.</w:t>
      </w:r>
    </w:p>
    <w:p w14:paraId="4A07CB69" w14:textId="56E92431" w:rsidR="00BF4420" w:rsidRDefault="00D507A8" w:rsidP="00B07014">
      <w:pPr>
        <w:spacing w:after="120" w:line="288" w:lineRule="auto"/>
        <w:rPr>
          <w:b/>
        </w:rPr>
      </w:pPr>
      <w:r w:rsidRPr="004F779E">
        <w:rPr>
          <w:b/>
        </w:rPr>
        <w:t xml:space="preserve">Vastavalt projektile on paisu aluste raiete maht </w:t>
      </w:r>
      <w:r w:rsidR="00136C10" w:rsidRPr="004F779E">
        <w:rPr>
          <w:b/>
        </w:rPr>
        <w:t>3,</w:t>
      </w:r>
      <w:r w:rsidR="004F779E" w:rsidRPr="004F779E">
        <w:rPr>
          <w:b/>
        </w:rPr>
        <w:t>146</w:t>
      </w:r>
      <w:r w:rsidR="00732ECD" w:rsidRPr="004F779E">
        <w:rPr>
          <w:b/>
        </w:rPr>
        <w:t xml:space="preserve"> </w:t>
      </w:r>
      <w:r w:rsidRPr="004F779E">
        <w:rPr>
          <w:b/>
        </w:rPr>
        <w:t xml:space="preserve">ha ning raiutavate trasside kogupikkus on </w:t>
      </w:r>
      <w:r w:rsidR="008A20A9">
        <w:rPr>
          <w:b/>
        </w:rPr>
        <w:t>1</w:t>
      </w:r>
      <w:r w:rsidR="00E93F6E">
        <w:rPr>
          <w:b/>
        </w:rPr>
        <w:t>7</w:t>
      </w:r>
      <w:r w:rsidR="00680CD8">
        <w:rPr>
          <w:b/>
        </w:rPr>
        <w:t>186</w:t>
      </w:r>
      <w:r w:rsidRPr="004F779E">
        <w:rPr>
          <w:b/>
        </w:rPr>
        <w:t xml:space="preserve"> </w:t>
      </w:r>
      <w:r w:rsidR="00CD63B9" w:rsidRPr="004F779E">
        <w:rPr>
          <w:b/>
        </w:rPr>
        <w:t>j</w:t>
      </w:r>
      <w:r w:rsidRPr="004F779E">
        <w:rPr>
          <w:b/>
        </w:rPr>
        <w:t>m</w:t>
      </w:r>
      <w:r w:rsidR="008A20A9">
        <w:rPr>
          <w:b/>
        </w:rPr>
        <w:t>.</w:t>
      </w:r>
    </w:p>
    <w:p w14:paraId="613758F9" w14:textId="77777777" w:rsidR="00640786" w:rsidRPr="004F779E" w:rsidRDefault="00640786" w:rsidP="00B07014">
      <w:pPr>
        <w:spacing w:after="120" w:line="288" w:lineRule="auto"/>
        <w:rPr>
          <w:b/>
        </w:rPr>
      </w:pPr>
    </w:p>
    <w:p w14:paraId="0734ADBE" w14:textId="4B8E5AFD" w:rsidR="00EC11C8" w:rsidRDefault="00E26EF1" w:rsidP="005B1031">
      <w:pPr>
        <w:pStyle w:val="ListParagraph"/>
        <w:numPr>
          <w:ilvl w:val="1"/>
          <w:numId w:val="7"/>
        </w:numPr>
        <w:spacing w:after="120"/>
        <w:contextualSpacing w:val="0"/>
        <w:rPr>
          <w:b/>
          <w:bCs/>
          <w:u w:val="single"/>
        </w:rPr>
      </w:pPr>
      <w:r>
        <w:rPr>
          <w:b/>
          <w:bCs/>
          <w:u w:val="single"/>
        </w:rPr>
        <w:lastRenderedPageBreak/>
        <w:t xml:space="preserve">Setteekraanide </w:t>
      </w:r>
      <w:r w:rsidR="001A02DB">
        <w:rPr>
          <w:b/>
          <w:bCs/>
          <w:u w:val="single"/>
        </w:rPr>
        <w:t>rajamine</w:t>
      </w:r>
    </w:p>
    <w:p w14:paraId="18BD01AA" w14:textId="49692926" w:rsidR="001A02DB" w:rsidRDefault="00E55549" w:rsidP="00D84DC2">
      <w:pPr>
        <w:spacing w:after="240" w:line="276" w:lineRule="auto"/>
      </w:pPr>
      <w:r w:rsidRPr="00E55549">
        <w:t>Enne kraavide sulgemist tuleb väljavoolavatele kraavidele (kraavid K-1, K-2, K-6, K-7 ja K-25) rajada setteekraanid</w:t>
      </w:r>
      <w:r w:rsidR="00EE7D5F">
        <w:t xml:space="preserve"> (</w:t>
      </w:r>
      <w:r w:rsidR="00E7327D" w:rsidRPr="00FA1CC6">
        <w:rPr>
          <w:b/>
          <w:bCs/>
        </w:rPr>
        <w:t>5 tk</w:t>
      </w:r>
      <w:r w:rsidR="00E7327D">
        <w:t>)</w:t>
      </w:r>
      <w:r w:rsidRPr="00E55549">
        <w:t xml:space="preserve"> (vt </w:t>
      </w:r>
      <w:r w:rsidR="002E04E2">
        <w:t xml:space="preserve">projekti </w:t>
      </w:r>
      <w:r w:rsidRPr="00E55549">
        <w:t>graafiline lisa 3), et vältida sette edasikandumist eesvoolu. Projektiga on ette nähtud põhurullidel põhinevad setteekraanid (graafiline lisa 10). Sõltuvalt ehitaja kogemusest võib kokkuleppel tellijaga kasutada ka muu konstruktsiooniga setteekraane. Setteekraanidest peab kraavis olev vesi läbi voolama ning need peavad suutma efektiivselt püüda mineraalse ja orgaanilise päritoluga setteid ja heljumit. Kraavis olev vesi ei tohi voolata üle setteekraani. Tööde lõpetamisel tuleb setteekraanid eemaldada, tehismaterjalid utiliseerida või taaskasutada ja orgaanilise materjali võib matta sulgetava kraavi sängi. Setteekraani ei pea rajama juhul, kui kuivenduskraav on tööde ajal kuiv.</w:t>
      </w:r>
    </w:p>
    <w:p w14:paraId="7FC54106" w14:textId="06FFD9AC" w:rsidR="00E94D8E" w:rsidRPr="00C1270A" w:rsidRDefault="004A5396" w:rsidP="005B1031">
      <w:pPr>
        <w:pStyle w:val="ListParagraph"/>
        <w:numPr>
          <w:ilvl w:val="1"/>
          <w:numId w:val="7"/>
        </w:numPr>
        <w:spacing w:after="120"/>
        <w:contextualSpacing w:val="0"/>
        <w:rPr>
          <w:b/>
          <w:bCs/>
          <w:u w:val="single"/>
        </w:rPr>
      </w:pPr>
      <w:r>
        <w:rPr>
          <w:b/>
          <w:bCs/>
          <w:u w:val="single"/>
        </w:rPr>
        <w:t>P</w:t>
      </w:r>
      <w:r w:rsidR="000344B9" w:rsidRPr="00C1270A">
        <w:rPr>
          <w:b/>
          <w:bCs/>
          <w:u w:val="single"/>
        </w:rPr>
        <w:t>innas</w:t>
      </w:r>
      <w:r w:rsidR="00141226" w:rsidRPr="00C1270A">
        <w:rPr>
          <w:b/>
          <w:bCs/>
          <w:u w:val="single"/>
        </w:rPr>
        <w:t>paisude ehitamine</w:t>
      </w:r>
    </w:p>
    <w:p w14:paraId="6A316C21" w14:textId="4F9F921A" w:rsidR="006907CD" w:rsidRDefault="004A5396" w:rsidP="00B07014">
      <w:pPr>
        <w:spacing w:after="120" w:line="288" w:lineRule="auto"/>
        <w:rPr>
          <w:b/>
          <w:bCs/>
        </w:rPr>
      </w:pPr>
      <w:r>
        <w:rPr>
          <w:b/>
          <w:bCs/>
        </w:rPr>
        <w:t>Paisude ehitamine</w:t>
      </w:r>
      <w:r w:rsidR="000214A1" w:rsidRPr="00467AB8">
        <w:rPr>
          <w:b/>
          <w:bCs/>
        </w:rPr>
        <w:t xml:space="preserve"> teostatakse vastavalt projektile p. </w:t>
      </w:r>
      <w:r w:rsidR="005B600B">
        <w:rPr>
          <w:b/>
          <w:bCs/>
        </w:rPr>
        <w:t>3</w:t>
      </w:r>
      <w:r w:rsidR="000214A1" w:rsidRPr="00467AB8">
        <w:rPr>
          <w:b/>
          <w:bCs/>
        </w:rPr>
        <w:t>.3</w:t>
      </w:r>
      <w:r w:rsidR="00282AAF" w:rsidRPr="00467AB8">
        <w:rPr>
          <w:b/>
          <w:bCs/>
        </w:rPr>
        <w:t>.</w:t>
      </w:r>
      <w:r w:rsidR="00061981">
        <w:rPr>
          <w:b/>
          <w:bCs/>
        </w:rPr>
        <w:t xml:space="preserve"> ja p</w:t>
      </w:r>
      <w:r w:rsidR="006907CD">
        <w:rPr>
          <w:b/>
          <w:bCs/>
        </w:rPr>
        <w:t xml:space="preserve">aisude ehitamise </w:t>
      </w:r>
      <w:r w:rsidR="00F837E6">
        <w:rPr>
          <w:b/>
          <w:bCs/>
        </w:rPr>
        <w:t>koondmahud</w:t>
      </w:r>
      <w:r w:rsidR="006907CD">
        <w:rPr>
          <w:b/>
          <w:bCs/>
        </w:rPr>
        <w:t xml:space="preserve"> on esitatud tabelis </w:t>
      </w:r>
      <w:r w:rsidR="00F837E6">
        <w:rPr>
          <w:b/>
          <w:bCs/>
        </w:rPr>
        <w:t>3.5</w:t>
      </w:r>
      <w:r w:rsidR="00B52F07">
        <w:rPr>
          <w:b/>
          <w:bCs/>
        </w:rPr>
        <w:t>.</w:t>
      </w:r>
    </w:p>
    <w:p w14:paraId="0DC75AC6" w14:textId="2FDF5ED1" w:rsidR="00FE5642" w:rsidRPr="00467AB8" w:rsidRDefault="00BC1280" w:rsidP="00B07014">
      <w:pPr>
        <w:spacing w:after="120" w:line="288" w:lineRule="auto"/>
        <w:rPr>
          <w:b/>
          <w:bCs/>
        </w:rPr>
      </w:pPr>
      <w:r>
        <w:rPr>
          <w:b/>
          <w:bCs/>
        </w:rPr>
        <w:t>E</w:t>
      </w:r>
      <w:r w:rsidR="00BC77AE" w:rsidRPr="00467AB8">
        <w:rPr>
          <w:b/>
          <w:bCs/>
        </w:rPr>
        <w:t xml:space="preserve">hitatavate paisude asukohad on kajastatud </w:t>
      </w:r>
      <w:r w:rsidR="004D39FD">
        <w:rPr>
          <w:b/>
          <w:bCs/>
        </w:rPr>
        <w:t>graafili</w:t>
      </w:r>
      <w:r w:rsidR="00D42D94">
        <w:rPr>
          <w:b/>
          <w:bCs/>
        </w:rPr>
        <w:t>stel</w:t>
      </w:r>
      <w:r w:rsidR="004D39FD">
        <w:rPr>
          <w:b/>
          <w:bCs/>
        </w:rPr>
        <w:t xml:space="preserve"> lisa</w:t>
      </w:r>
      <w:r w:rsidR="00D42D94">
        <w:rPr>
          <w:b/>
          <w:bCs/>
        </w:rPr>
        <w:t>del</w:t>
      </w:r>
      <w:r w:rsidR="005555F2">
        <w:rPr>
          <w:b/>
          <w:bCs/>
        </w:rPr>
        <w:t xml:space="preserve"> 3</w:t>
      </w:r>
      <w:r w:rsidR="00364CA1">
        <w:rPr>
          <w:b/>
          <w:bCs/>
        </w:rPr>
        <w:t xml:space="preserve">, </w:t>
      </w:r>
      <w:r w:rsidR="002F4666">
        <w:rPr>
          <w:b/>
          <w:bCs/>
        </w:rPr>
        <w:t xml:space="preserve">5, </w:t>
      </w:r>
      <w:r w:rsidR="004B4A3D">
        <w:rPr>
          <w:b/>
          <w:bCs/>
        </w:rPr>
        <w:t xml:space="preserve">6 ja </w:t>
      </w:r>
      <w:r w:rsidR="00364CA1">
        <w:rPr>
          <w:b/>
          <w:bCs/>
        </w:rPr>
        <w:t>7</w:t>
      </w:r>
      <w:r w:rsidR="004B4A3D">
        <w:rPr>
          <w:b/>
          <w:bCs/>
        </w:rPr>
        <w:t>.</w:t>
      </w:r>
      <w:r w:rsidR="00D42D94">
        <w:rPr>
          <w:b/>
          <w:bCs/>
        </w:rPr>
        <w:t xml:space="preserve"> Paisude tüüpjoonised graafilistel lisadel 8 ja 9.</w:t>
      </w:r>
    </w:p>
    <w:p w14:paraId="5A4BD63F" w14:textId="1718C708" w:rsidR="000270C5" w:rsidRPr="00467AB8" w:rsidRDefault="00E94D8E" w:rsidP="00B07014">
      <w:pPr>
        <w:spacing w:after="120" w:line="288" w:lineRule="auto"/>
      </w:pPr>
      <w:r w:rsidRPr="00467AB8">
        <w:t xml:space="preserve">Taastataval alal on </w:t>
      </w:r>
      <w:r w:rsidR="009E2CD2">
        <w:t>k</w:t>
      </w:r>
      <w:r w:rsidR="009E2CD2" w:rsidRPr="009E2CD2">
        <w:t>raavide sulgemiseks ja loodusliku veerežiimi taastamiseks sulgetavatele kuivenduskraavidele rajada pinnaspaisud.</w:t>
      </w:r>
    </w:p>
    <w:p w14:paraId="13DEAE82" w14:textId="77777777" w:rsidR="00287B86" w:rsidRDefault="0038606D" w:rsidP="00B07014">
      <w:pPr>
        <w:spacing w:after="120" w:line="288" w:lineRule="auto"/>
      </w:pPr>
      <w:r>
        <w:t>Ohepalu</w:t>
      </w:r>
      <w:r w:rsidR="00E94D8E" w:rsidRPr="00467AB8">
        <w:t xml:space="preserve"> taastamisale on projekteeritud</w:t>
      </w:r>
      <w:r w:rsidR="009D5E67">
        <w:t xml:space="preserve"> kahte </w:t>
      </w:r>
      <w:r w:rsidR="006154F6">
        <w:t xml:space="preserve">erinevat </w:t>
      </w:r>
      <w:r w:rsidR="009D5E67">
        <w:t>tüüpi</w:t>
      </w:r>
      <w:r w:rsidR="006154F6">
        <w:t xml:space="preserve"> (tüüp 1 ja tüüp 2)</w:t>
      </w:r>
      <w:r w:rsidR="009D5E67">
        <w:t xml:space="preserve"> paise</w:t>
      </w:r>
      <w:r w:rsidR="006154F6">
        <w:t>,</w:t>
      </w:r>
      <w:r w:rsidR="00E94D8E" w:rsidRPr="00467AB8">
        <w:t xml:space="preserve"> kokku</w:t>
      </w:r>
      <w:r w:rsidR="00BE4243" w:rsidRPr="00467AB8">
        <w:t xml:space="preserve"> </w:t>
      </w:r>
      <w:r w:rsidR="009D5E67">
        <w:rPr>
          <w:b/>
          <w:bCs/>
        </w:rPr>
        <w:t>120</w:t>
      </w:r>
      <w:r w:rsidR="00E94D8E" w:rsidRPr="00467AB8">
        <w:rPr>
          <w:b/>
          <w:bCs/>
        </w:rPr>
        <w:t xml:space="preserve"> </w:t>
      </w:r>
      <w:r w:rsidR="006154F6">
        <w:rPr>
          <w:b/>
          <w:bCs/>
        </w:rPr>
        <w:t>tk</w:t>
      </w:r>
      <w:r w:rsidR="00E94D8E" w:rsidRPr="00467AB8">
        <w:rPr>
          <w:b/>
          <w:bCs/>
        </w:rPr>
        <w:t>.</w:t>
      </w:r>
      <w:r w:rsidR="00E94D8E" w:rsidRPr="00467AB8">
        <w:t xml:space="preserve"> </w:t>
      </w:r>
    </w:p>
    <w:p w14:paraId="0B96B325" w14:textId="77777777" w:rsidR="009926DE" w:rsidRDefault="00287B86" w:rsidP="00B07014">
      <w:pPr>
        <w:spacing w:after="120" w:line="288" w:lineRule="auto"/>
      </w:pPr>
      <w:r w:rsidRPr="009926DE">
        <w:rPr>
          <w:b/>
          <w:bCs/>
        </w:rPr>
        <w:t>Tüüp 1</w:t>
      </w:r>
      <w:r w:rsidRPr="00287B86">
        <w:t xml:space="preserve"> pais on kraavi ristlõikele rajatav kahe vähemalt 2 m laiendiga pinnaspais, harja pikkusega 1 m </w:t>
      </w:r>
      <w:r w:rsidR="009926DE">
        <w:t>(</w:t>
      </w:r>
      <w:r w:rsidR="009926DE" w:rsidRPr="008D005B">
        <w:rPr>
          <w:b/>
          <w:bCs/>
        </w:rPr>
        <w:t>118 tk</w:t>
      </w:r>
      <w:r w:rsidR="009926DE">
        <w:t xml:space="preserve">). </w:t>
      </w:r>
    </w:p>
    <w:p w14:paraId="55FE3B63" w14:textId="77777777" w:rsidR="009926DE" w:rsidRDefault="009926DE" w:rsidP="00B07014">
      <w:pPr>
        <w:spacing w:after="120" w:line="288" w:lineRule="auto"/>
      </w:pPr>
      <w:r w:rsidRPr="009926DE">
        <w:rPr>
          <w:b/>
          <w:bCs/>
        </w:rPr>
        <w:t>Tüüp 2</w:t>
      </w:r>
      <w:r w:rsidRPr="009926DE">
        <w:t xml:space="preserve"> on kahe kraavi ristlõikele rajatav kahe vähemalt 2 m laiendiga pinnaspais, harja pikkusega 1 m </w:t>
      </w:r>
      <w:r>
        <w:t>(</w:t>
      </w:r>
      <w:r w:rsidRPr="008D005B">
        <w:rPr>
          <w:b/>
          <w:bCs/>
        </w:rPr>
        <w:t>2 tk</w:t>
      </w:r>
      <w:r>
        <w:t xml:space="preserve">). </w:t>
      </w:r>
    </w:p>
    <w:p w14:paraId="7E1CCD40" w14:textId="77777777" w:rsidR="00966E8A" w:rsidRDefault="00C72180" w:rsidP="00966E8A">
      <w:pPr>
        <w:spacing w:after="120" w:line="288" w:lineRule="auto"/>
        <w:rPr>
          <w:u w:val="single"/>
        </w:rPr>
      </w:pPr>
      <w:r w:rsidRPr="00C72180">
        <w:t xml:space="preserve">Paisukehand peab olema ümbritsevast maapinnast vähemalt 0,4 m kõrgem ning kraavisängi kohalt 0,6 m kõrgem (paisukeha on külgvaates kumer), et oleks tagatud esmane pinnase tihenemisest tingitud vajumise varu kraavisängi kohal. Tüüp 2 paisudel tuleb paisutuum korrektselt välja ehitada mõlema kraavi kohal, sh kahe kraavi vahel. </w:t>
      </w:r>
      <w:r w:rsidR="00966E8A" w:rsidRPr="007340B9">
        <w:t>Paisukehand tuleb pealt katta taimestikukamaraga, mis kooriti paisu aluselt enne paisu ehitamist, et soodustada rajatud pinnaspaisu taimestumist ja tagada paisude esteetiliselt vastuvõetav välimus.</w:t>
      </w:r>
    </w:p>
    <w:p w14:paraId="0A18B580" w14:textId="4FAFB7BD" w:rsidR="00741E98" w:rsidRPr="00741E98" w:rsidRDefault="00741E98" w:rsidP="00B07014">
      <w:pPr>
        <w:spacing w:after="120" w:line="288" w:lineRule="auto"/>
        <w:rPr>
          <w:u w:val="single"/>
        </w:rPr>
      </w:pPr>
      <w:r w:rsidRPr="00741E98">
        <w:rPr>
          <w:u w:val="single"/>
        </w:rPr>
        <w:t>Paisude rajamisel on keelatud materjali võtta paisu laiendite otstest või kõrvalt. Oluline on jälgida, et materjali võtmisel ümbritsevast pinnasest ei tekiks selliseid voolunõvasid, mis peale paisude rajamist vett sellest mööda juhiks. Juhul, kui ehitusmasinad tekitavad kraavipervele roopad, peavad paisu laiendid ulatuma üle roobaste.</w:t>
      </w:r>
    </w:p>
    <w:p w14:paraId="5A832116" w14:textId="2B327DBE" w:rsidR="00326E04" w:rsidRPr="00467AB8" w:rsidRDefault="00937FBA" w:rsidP="00B07014">
      <w:pPr>
        <w:pStyle w:val="ListParagraph"/>
        <w:numPr>
          <w:ilvl w:val="1"/>
          <w:numId w:val="7"/>
        </w:numPr>
        <w:spacing w:after="120" w:line="288" w:lineRule="auto"/>
        <w:contextualSpacing w:val="0"/>
        <w:rPr>
          <w:b/>
          <w:bCs/>
          <w:u w:val="single"/>
        </w:rPr>
      </w:pPr>
      <w:r>
        <w:rPr>
          <w:b/>
          <w:bCs/>
          <w:u w:val="single"/>
        </w:rPr>
        <w:t>Koolmekoha taastamine</w:t>
      </w:r>
    </w:p>
    <w:p w14:paraId="63C3F711" w14:textId="6F097236" w:rsidR="00032147" w:rsidRDefault="00056249" w:rsidP="00B07014">
      <w:pPr>
        <w:spacing w:after="120" w:line="288" w:lineRule="auto"/>
      </w:pPr>
      <w:r w:rsidRPr="00056249">
        <w:t xml:space="preserve">Ohepalu taastamisalast kirdes asub Suurjärv, mille väljavool toimus varem läbi Udriku teele rajatud truubi ja taastamisala kraavi K-3. Pärast truubi sulgemist 2020. aastal toimub väljavool järvest lõuna suunas ja üle oosi Kivisilla sooniku kaudu Vahe-Kaanjärve (K-4). Truubi </w:t>
      </w:r>
      <w:r w:rsidRPr="00056249">
        <w:lastRenderedPageBreak/>
        <w:t xml:space="preserve">sulgemisega rajati soonikusse geotekstiilil maakividest koolmekoht (KK-1), mille seisukord </w:t>
      </w:r>
      <w:r w:rsidR="004E63B3">
        <w:t>on</w:t>
      </w:r>
      <w:r w:rsidRPr="00056249">
        <w:t xml:space="preserve"> kehv ning see vajab rekonstrueerimist</w:t>
      </w:r>
      <w:r w:rsidR="00FB7C39">
        <w:t xml:space="preserve"> vastavalt projekti</w:t>
      </w:r>
      <w:r w:rsidR="0019570E">
        <w:t>le p. 3.4.</w:t>
      </w:r>
    </w:p>
    <w:p w14:paraId="507C3D2E" w14:textId="72CDD7C1" w:rsidR="001F5A97" w:rsidRDefault="001F5A97" w:rsidP="00B07014">
      <w:pPr>
        <w:spacing w:after="120" w:line="288" w:lineRule="auto"/>
      </w:pPr>
      <w:r w:rsidRPr="001F5A97">
        <w:t xml:space="preserve">Projekteeritud koolmekoha </w:t>
      </w:r>
      <w:r w:rsidRPr="00D32748">
        <w:rPr>
          <w:b/>
          <w:bCs/>
        </w:rPr>
        <w:t>laius on 4,0 m ja pikkus 30,0 m</w:t>
      </w:r>
      <w:r w:rsidRPr="001F5A97">
        <w:t>. Koolmekoha tiibade nõlvuskoefitsient peab jääma ≤ 1:4. Koolmekoha alus tuleb ekskavaatoriga ette valmistada, välja tuleb kaevata amortiseerunud koolme konstruktsioonis kasutatud materjalid. Väljakaevatud materjale võib taaskasutada koolmekoha taastamisel või teiste Udriku tee madalamate kohtade ja/või aukude täitmiseks. Eelisatud on koha peal olemasolevate ehitusmaterjalide maksimaalne taaskasutamine. Koolmekoha põhja tuleb paigaldada geokomposiit (50/50+180g), millele rajada 0,25 m paksune killustikukiht (fr 16/32) ja paigaldada maakivid läbimõõduga 15 – 30 cm. Paigaldatavad maakivid peavad olema süvendatud ning jääma teega ühte tasapinda. Koolme kõrgus teepinnal on abs 93,4 m. Koolmest peab vesi vabalt läbi voolama ehk alumises bjeffis tuleb maapinda vajaduse</w:t>
      </w:r>
      <w:r w:rsidR="00F0444C">
        <w:t xml:space="preserve">l </w:t>
      </w:r>
      <w:r w:rsidR="00F0444C" w:rsidRPr="00F0444C">
        <w:t>vastavalt tasandada. Üleminekud teelt koolmele peavad jääma sujuvad, nõlvusega ≤ 1:10.</w:t>
      </w:r>
    </w:p>
    <w:p w14:paraId="452D2355" w14:textId="51339CF3" w:rsidR="00B24ABB" w:rsidRDefault="005523F8" w:rsidP="00B07014">
      <w:pPr>
        <w:spacing w:after="120" w:line="288" w:lineRule="auto"/>
        <w:rPr>
          <w:b/>
          <w:bCs/>
        </w:rPr>
      </w:pPr>
      <w:r w:rsidRPr="007105FA">
        <w:rPr>
          <w:b/>
          <w:bCs/>
        </w:rPr>
        <w:t xml:space="preserve">Rekonstrueeritava koolmekoha asukoht on märgitud graafilisel lisal </w:t>
      </w:r>
      <w:r w:rsidR="0057732F" w:rsidRPr="007105FA">
        <w:rPr>
          <w:b/>
          <w:bCs/>
        </w:rPr>
        <w:t>3</w:t>
      </w:r>
      <w:r w:rsidR="00E3488D">
        <w:rPr>
          <w:b/>
          <w:bCs/>
        </w:rPr>
        <w:t>,</w:t>
      </w:r>
      <w:r w:rsidR="0057732F" w:rsidRPr="007105FA">
        <w:rPr>
          <w:b/>
          <w:bCs/>
        </w:rPr>
        <w:t xml:space="preserve"> ehitusjoonis </w:t>
      </w:r>
      <w:r w:rsidR="007105FA" w:rsidRPr="007105FA">
        <w:rPr>
          <w:b/>
          <w:bCs/>
        </w:rPr>
        <w:t>lisal 11</w:t>
      </w:r>
      <w:r w:rsidR="00E3488D">
        <w:rPr>
          <w:b/>
          <w:bCs/>
        </w:rPr>
        <w:t xml:space="preserve"> ning ehitusmaterjalide mahud tabelis 3.6.</w:t>
      </w:r>
    </w:p>
    <w:p w14:paraId="58CCED04" w14:textId="587D9C57" w:rsidR="006770BC" w:rsidRPr="00467AB8" w:rsidRDefault="005A1D18" w:rsidP="00B07014">
      <w:pPr>
        <w:pStyle w:val="ListParagraph"/>
        <w:numPr>
          <w:ilvl w:val="1"/>
          <w:numId w:val="7"/>
        </w:numPr>
        <w:spacing w:after="120" w:line="288" w:lineRule="auto"/>
        <w:contextualSpacing w:val="0"/>
        <w:rPr>
          <w:b/>
          <w:bCs/>
          <w:u w:val="single"/>
        </w:rPr>
      </w:pPr>
      <w:r w:rsidRPr="00467AB8">
        <w:rPr>
          <w:b/>
          <w:bCs/>
          <w:u w:val="single"/>
        </w:rPr>
        <w:t>Ligipääsud</w:t>
      </w:r>
    </w:p>
    <w:p w14:paraId="47586B03" w14:textId="77777777" w:rsidR="00640786" w:rsidRDefault="00F13CB0" w:rsidP="006862D4">
      <w:pPr>
        <w:pStyle w:val="ListParagraph"/>
        <w:spacing w:after="120" w:line="288" w:lineRule="auto"/>
        <w:ind w:left="0"/>
      </w:pPr>
      <w:r w:rsidRPr="00F13CB0">
        <w:t>Ohepalu taastamisalale on hea ligipääs mööda Tapa-Loobu maanteed nr 24 lähtuvat Vohnja-Ohepalu teed nr 2730083, mis läheb üle taastamisala läbivaks Pedassaare teeks nr 3530060. Vohnja-Ohepalu teelt lähtub ka taastamisala põhja- ja idapoolsetele kraavidele viiv Udriku tee nr 2730523. Udriku tee on oosil kulgev metsatee, mistõttu saab teelt rasketehnika ligipääsu kavandada vaid seal, kus tee kulgeb oosi jalamil (vt graafiline lisa 7).</w:t>
      </w:r>
      <w:r w:rsidR="009A536A">
        <w:t xml:space="preserve"> </w:t>
      </w:r>
      <w:r w:rsidR="00AC7324">
        <w:t>Täpsem info ligipääsude kohta on kajastatud projekti</w:t>
      </w:r>
      <w:r w:rsidR="00AB3226">
        <w:t xml:space="preserve"> peatükis 4.</w:t>
      </w:r>
      <w:r w:rsidR="00001862">
        <w:t xml:space="preserve"> </w:t>
      </w:r>
      <w:r w:rsidR="00001862" w:rsidRPr="00001862">
        <w:t>Mõju taastamisalale ligipääsuks kasutatavatele teedele on ajutine ja tööde lõpetamisel peab tööde teostaja likvideerima kõik masinate liikumisel teedele tekitatud pinnase kahjustused.</w:t>
      </w:r>
      <w:r w:rsidR="006862D4">
        <w:t xml:space="preserve"> </w:t>
      </w:r>
    </w:p>
    <w:p w14:paraId="0B449DC8" w14:textId="77777777" w:rsidR="00640786" w:rsidRDefault="00640786" w:rsidP="006862D4">
      <w:pPr>
        <w:pStyle w:val="ListParagraph"/>
        <w:spacing w:after="120" w:line="288" w:lineRule="auto"/>
        <w:ind w:left="0"/>
      </w:pPr>
    </w:p>
    <w:p w14:paraId="1896A969" w14:textId="419326C6" w:rsidR="00635577" w:rsidRPr="00467AB8" w:rsidRDefault="00C3735C" w:rsidP="009F5061">
      <w:pPr>
        <w:pStyle w:val="Heading2"/>
        <w:numPr>
          <w:ilvl w:val="0"/>
          <w:numId w:val="7"/>
        </w:numPr>
        <w:spacing w:before="0" w:after="120"/>
        <w:ind w:left="720" w:hanging="720"/>
        <w:rPr>
          <w:rFonts w:ascii="Times New Roman" w:hAnsi="Times New Roman" w:cs="Times New Roman"/>
          <w:i w:val="0"/>
          <w:iCs w:val="0"/>
          <w:sz w:val="24"/>
          <w:szCs w:val="24"/>
        </w:rPr>
      </w:pPr>
      <w:r w:rsidRPr="00467AB8">
        <w:rPr>
          <w:rFonts w:ascii="Times New Roman" w:hAnsi="Times New Roman" w:cs="Times New Roman"/>
          <w:i w:val="0"/>
          <w:iCs w:val="0"/>
          <w:sz w:val="24"/>
          <w:szCs w:val="24"/>
        </w:rPr>
        <w:t>TÖÖ TEOSTAMISE</w:t>
      </w:r>
      <w:r w:rsidR="006D2C38" w:rsidRPr="00467AB8">
        <w:rPr>
          <w:rFonts w:ascii="Times New Roman" w:hAnsi="Times New Roman" w:cs="Times New Roman"/>
          <w:i w:val="0"/>
          <w:iCs w:val="0"/>
          <w:sz w:val="24"/>
          <w:szCs w:val="24"/>
        </w:rPr>
        <w:t xml:space="preserve"> TINGIMUSED</w:t>
      </w:r>
    </w:p>
    <w:p w14:paraId="21E63367" w14:textId="4957DD6F" w:rsidR="000B0C2B" w:rsidRPr="00640786" w:rsidRDefault="00F435A5" w:rsidP="006B5AA6">
      <w:pPr>
        <w:pStyle w:val="ListParagraph"/>
        <w:numPr>
          <w:ilvl w:val="1"/>
          <w:numId w:val="7"/>
        </w:numPr>
        <w:suppressAutoHyphens w:val="0"/>
        <w:autoSpaceDE w:val="0"/>
        <w:autoSpaceDN w:val="0"/>
        <w:adjustRightInd w:val="0"/>
        <w:spacing w:after="120" w:line="288" w:lineRule="auto"/>
        <w:contextualSpacing w:val="0"/>
        <w:rPr>
          <w:bCs/>
        </w:rPr>
      </w:pPr>
      <w:r w:rsidRPr="00CC1969">
        <w:t xml:space="preserve">Töödega võib alustada alates </w:t>
      </w:r>
      <w:r w:rsidRPr="00640786">
        <w:rPr>
          <w:b/>
          <w:bCs/>
        </w:rPr>
        <w:t>0</w:t>
      </w:r>
      <w:r w:rsidR="00DE58FA" w:rsidRPr="00640786">
        <w:rPr>
          <w:b/>
          <w:bCs/>
        </w:rPr>
        <w:t>1</w:t>
      </w:r>
      <w:r w:rsidRPr="00640786">
        <w:rPr>
          <w:b/>
          <w:bCs/>
        </w:rPr>
        <w:t>.</w:t>
      </w:r>
      <w:r w:rsidR="00DA0DD5" w:rsidRPr="00640786">
        <w:rPr>
          <w:b/>
          <w:bCs/>
        </w:rPr>
        <w:t xml:space="preserve"> </w:t>
      </w:r>
      <w:r w:rsidR="00DE58FA" w:rsidRPr="00640786">
        <w:rPr>
          <w:b/>
          <w:bCs/>
        </w:rPr>
        <w:t xml:space="preserve">septembrist </w:t>
      </w:r>
      <w:r w:rsidRPr="00640786">
        <w:rPr>
          <w:b/>
          <w:bCs/>
        </w:rPr>
        <w:t>202</w:t>
      </w:r>
      <w:r w:rsidR="00DE58FA" w:rsidRPr="00640786">
        <w:rPr>
          <w:b/>
          <w:bCs/>
        </w:rPr>
        <w:t>6 a.</w:t>
      </w:r>
      <w:r w:rsidRPr="00CC1969">
        <w:t xml:space="preserve"> </w:t>
      </w:r>
      <w:r w:rsidR="001655A8" w:rsidRPr="00CC1969">
        <w:t>T</w:t>
      </w:r>
      <w:r w:rsidR="00635577" w:rsidRPr="00CC1969">
        <w:t>öö</w:t>
      </w:r>
      <w:r w:rsidR="001655A8" w:rsidRPr="00CC1969">
        <w:t>de</w:t>
      </w:r>
      <w:r w:rsidR="00635577" w:rsidRPr="00CC1969">
        <w:t xml:space="preserve"> teostamise tähtaeg  </w:t>
      </w:r>
      <w:r w:rsidR="005B02CF" w:rsidRPr="00640786">
        <w:rPr>
          <w:b/>
        </w:rPr>
        <w:t>3</w:t>
      </w:r>
      <w:r w:rsidR="00643EC6" w:rsidRPr="00640786">
        <w:rPr>
          <w:b/>
        </w:rPr>
        <w:t>0. november</w:t>
      </w:r>
      <w:r w:rsidR="001959B7" w:rsidRPr="00640786">
        <w:rPr>
          <w:b/>
        </w:rPr>
        <w:t xml:space="preserve"> </w:t>
      </w:r>
      <w:r w:rsidR="00635577" w:rsidRPr="00640786">
        <w:rPr>
          <w:b/>
        </w:rPr>
        <w:t>202</w:t>
      </w:r>
      <w:r w:rsidR="00077B0C" w:rsidRPr="00640786">
        <w:rPr>
          <w:b/>
        </w:rPr>
        <w:t>6</w:t>
      </w:r>
      <w:r w:rsidR="00635577" w:rsidRPr="00640786">
        <w:rPr>
          <w:b/>
        </w:rPr>
        <w:t>.</w:t>
      </w:r>
      <w:r w:rsidR="00FB2F5B" w:rsidRPr="00640786">
        <w:rPr>
          <w:b/>
        </w:rPr>
        <w:t xml:space="preserve"> </w:t>
      </w:r>
      <w:r w:rsidR="00635577" w:rsidRPr="00640786">
        <w:rPr>
          <w:b/>
        </w:rPr>
        <w:t>a.</w:t>
      </w:r>
      <w:r w:rsidRPr="00640786">
        <w:rPr>
          <w:b/>
        </w:rPr>
        <w:t xml:space="preserve"> </w:t>
      </w:r>
      <w:r w:rsidR="00B4302F" w:rsidRPr="00640786">
        <w:rPr>
          <w:bCs/>
        </w:rPr>
        <w:t xml:space="preserve">Tööde teostaja peab töödega alustama hiljemalt </w:t>
      </w:r>
      <w:r w:rsidR="005555EF" w:rsidRPr="00640786">
        <w:rPr>
          <w:bCs/>
        </w:rPr>
        <w:t xml:space="preserve">septembri </w:t>
      </w:r>
      <w:r w:rsidR="00B4302F" w:rsidRPr="00640786">
        <w:rPr>
          <w:bCs/>
        </w:rPr>
        <w:t xml:space="preserve">teisel nädalal </w:t>
      </w:r>
      <w:r w:rsidR="00DE685B" w:rsidRPr="00640786">
        <w:rPr>
          <w:bCs/>
        </w:rPr>
        <w:t>(3</w:t>
      </w:r>
      <w:r w:rsidR="005555EF" w:rsidRPr="00640786">
        <w:rPr>
          <w:bCs/>
        </w:rPr>
        <w:t>7</w:t>
      </w:r>
      <w:r w:rsidR="00DE685B" w:rsidRPr="00640786">
        <w:rPr>
          <w:bCs/>
        </w:rPr>
        <w:t>. nädal).</w:t>
      </w:r>
    </w:p>
    <w:p w14:paraId="588018E0" w14:textId="2E6984C6" w:rsidR="00A80BEA" w:rsidRDefault="00A80BEA" w:rsidP="00DA0DD5">
      <w:pPr>
        <w:pStyle w:val="ListParagraph"/>
        <w:numPr>
          <w:ilvl w:val="1"/>
          <w:numId w:val="7"/>
        </w:numPr>
        <w:suppressAutoHyphens w:val="0"/>
        <w:autoSpaceDE w:val="0"/>
        <w:autoSpaceDN w:val="0"/>
        <w:adjustRightInd w:val="0"/>
        <w:spacing w:after="120" w:line="288" w:lineRule="auto"/>
        <w:contextualSpacing w:val="0"/>
        <w:rPr>
          <w:lang w:eastAsia="et-EE"/>
        </w:rPr>
      </w:pPr>
      <w:r w:rsidRPr="001A6D37">
        <w:t xml:space="preserve">Taastamisala jääb </w:t>
      </w:r>
      <w:r w:rsidR="0078165E">
        <w:t xml:space="preserve">täies ulatuses </w:t>
      </w:r>
      <w:r w:rsidRPr="001A6D37">
        <w:t xml:space="preserve">Kaitseväe keskpolügooni laiendatud ohualasse. </w:t>
      </w:r>
      <w:r w:rsidRPr="00A80BEA">
        <w:rPr>
          <w:color w:val="000000" w:themeColor="text1"/>
        </w:rPr>
        <w:t>Tööde täpsed ajad</w:t>
      </w:r>
      <w:r w:rsidRPr="001A6D37">
        <w:rPr>
          <w:color w:val="000000" w:themeColor="text1"/>
        </w:rPr>
        <w:t xml:space="preserve"> kooskõlastatakse Kaitseväe ja RKIKga (Õppuste ajal võivad olla ajutised liikumispiirangud).</w:t>
      </w:r>
    </w:p>
    <w:p w14:paraId="3D0D85C6" w14:textId="03631A39" w:rsidR="00C3735C" w:rsidRPr="00467AB8" w:rsidRDefault="00B76B04" w:rsidP="00DA0DD5">
      <w:pPr>
        <w:pStyle w:val="ListParagraph"/>
        <w:numPr>
          <w:ilvl w:val="1"/>
          <w:numId w:val="7"/>
        </w:numPr>
        <w:suppressAutoHyphens w:val="0"/>
        <w:autoSpaceDE w:val="0"/>
        <w:autoSpaceDN w:val="0"/>
        <w:adjustRightInd w:val="0"/>
        <w:spacing w:after="120" w:line="288" w:lineRule="auto"/>
        <w:contextualSpacing w:val="0"/>
        <w:rPr>
          <w:lang w:eastAsia="et-EE"/>
        </w:rPr>
      </w:pPr>
      <w:r w:rsidRPr="00467AB8">
        <w:rPr>
          <w:lang w:eastAsia="et-EE"/>
        </w:rPr>
        <w:t xml:space="preserve">Enne töödega alustamist viib tellija läbi avakoosoleku. Töödega ei ole lubatud alustada enne avakoosoleku läbiviimist. </w:t>
      </w:r>
    </w:p>
    <w:p w14:paraId="767108E0" w14:textId="1C0340E8" w:rsidR="003E110B" w:rsidRPr="00467AB8" w:rsidRDefault="00B76B04" w:rsidP="00DA0DD5">
      <w:pPr>
        <w:pStyle w:val="ListParagraph"/>
        <w:numPr>
          <w:ilvl w:val="1"/>
          <w:numId w:val="7"/>
        </w:numPr>
        <w:suppressAutoHyphens w:val="0"/>
        <w:autoSpaceDE w:val="0"/>
        <w:autoSpaceDN w:val="0"/>
        <w:adjustRightInd w:val="0"/>
        <w:spacing w:after="120" w:line="288" w:lineRule="auto"/>
        <w:contextualSpacing w:val="0"/>
        <w:rPr>
          <w:color w:val="0070C0"/>
          <w:lang w:eastAsia="et-EE"/>
        </w:rPr>
      </w:pPr>
      <w:r w:rsidRPr="00467AB8">
        <w:rPr>
          <w:lang w:eastAsia="et-EE"/>
        </w:rPr>
        <w:t>Töö tellimuse üleandmisel antakse töövõtjale tööobjekti piirid ja tööde asukohad failidena (</w:t>
      </w:r>
      <w:r>
        <w:rPr>
          <w:lang w:eastAsia="et-EE"/>
        </w:rPr>
        <w:t>shp</w:t>
      </w:r>
      <w:r w:rsidRPr="00467AB8">
        <w:rPr>
          <w:lang w:eastAsia="et-EE"/>
        </w:rPr>
        <w:t xml:space="preserve">, kml. Jt).  Töövõtja peab ennast varustama seadmete ja tarkvaraga, milles antud formaadis faile on võimalik kasutada. </w:t>
      </w:r>
    </w:p>
    <w:p w14:paraId="6CF0BE23" w14:textId="1534B380" w:rsidR="00B471CD" w:rsidRPr="00467AB8" w:rsidRDefault="00B76B04" w:rsidP="00DA0DD5">
      <w:pPr>
        <w:pStyle w:val="ListParagraph"/>
        <w:numPr>
          <w:ilvl w:val="1"/>
          <w:numId w:val="7"/>
        </w:numPr>
        <w:suppressAutoHyphens w:val="0"/>
        <w:autoSpaceDE w:val="0"/>
        <w:autoSpaceDN w:val="0"/>
        <w:adjustRightInd w:val="0"/>
        <w:spacing w:after="120" w:line="288" w:lineRule="auto"/>
        <w:contextualSpacing w:val="0"/>
        <w:rPr>
          <w:lang w:eastAsia="et-EE"/>
        </w:rPr>
      </w:pPr>
      <w:r w:rsidRPr="00467AB8">
        <w:rPr>
          <w:lang w:eastAsia="et-EE"/>
        </w:rPr>
        <w:t xml:space="preserve">Tööde teostaja peab tellija nõudmisel </w:t>
      </w:r>
      <w:r w:rsidR="00E84D9F" w:rsidRPr="00467AB8">
        <w:rPr>
          <w:lang w:eastAsia="et-EE"/>
        </w:rPr>
        <w:t xml:space="preserve">töid teostavale tehnikale (ekskavaatorile) paigaldama GPS seadme ja võimaldama </w:t>
      </w:r>
      <w:r>
        <w:rPr>
          <w:lang w:eastAsia="et-EE"/>
        </w:rPr>
        <w:t>t</w:t>
      </w:r>
      <w:r w:rsidR="00E84D9F" w:rsidRPr="00467AB8">
        <w:rPr>
          <w:lang w:eastAsia="et-EE"/>
        </w:rPr>
        <w:t xml:space="preserve">ellija esindajal juurdepääsu GPS seadme jälgimise </w:t>
      </w:r>
      <w:r w:rsidR="00E84D9F" w:rsidRPr="00467AB8">
        <w:rPr>
          <w:lang w:eastAsia="et-EE"/>
        </w:rPr>
        <w:lastRenderedPageBreak/>
        <w:t>tarkvarale. Positsioneerimise riist- ja tarkvara teenuse pakkuja peab võimaldama RMK-le andmete kätte saamise, et jälgida traktorite, masinate asukohta ja liikumist reaalajas ning sõitude ajalugu. Süsteem peab suutma fikseerida läbitud teekonda ja tööaega, koostama faili nende teekonnast ja tööajast kalendripäevapõhiselt ja olema tellijale elektrooniliselt kättesaadav.</w:t>
      </w:r>
    </w:p>
    <w:p w14:paraId="17387422" w14:textId="77777777" w:rsidR="00EF3A50" w:rsidRPr="001A6D37" w:rsidRDefault="00EF3A50" w:rsidP="00EF3A50">
      <w:pPr>
        <w:pStyle w:val="ListParagraph"/>
        <w:numPr>
          <w:ilvl w:val="1"/>
          <w:numId w:val="7"/>
        </w:numPr>
        <w:suppressAutoHyphens w:val="0"/>
        <w:autoSpaceDE w:val="0"/>
        <w:autoSpaceDN w:val="0"/>
        <w:adjustRightInd w:val="0"/>
        <w:spacing w:after="120" w:line="24" w:lineRule="atLeast"/>
        <w:contextualSpacing w:val="0"/>
        <w:rPr>
          <w:b/>
          <w:bCs/>
          <w:lang w:eastAsia="et-EE"/>
        </w:rPr>
      </w:pPr>
      <w:r w:rsidRPr="001A6D37">
        <w:rPr>
          <w:b/>
          <w:bCs/>
          <w:lang w:eastAsia="et-EE"/>
        </w:rPr>
        <w:t>Oluline on tööobjektiga tutvumine kohapeal, arvestama peab asjaoludega, et lõplikud spetsiifilised lahendused ja töömahud võivad täpsustuda tööde käigus.</w:t>
      </w:r>
    </w:p>
    <w:p w14:paraId="6CCA17B7" w14:textId="0CBA8168" w:rsidR="00524DD0" w:rsidRPr="00467AB8" w:rsidRDefault="00524DD0" w:rsidP="00DA0DD5">
      <w:pPr>
        <w:pStyle w:val="ListParagraph"/>
        <w:numPr>
          <w:ilvl w:val="1"/>
          <w:numId w:val="7"/>
        </w:numPr>
        <w:spacing w:after="120" w:line="288" w:lineRule="auto"/>
        <w:contextualSpacing w:val="0"/>
      </w:pPr>
      <w:r w:rsidRPr="00467AB8">
        <w:t>Töid teostavale ekskavaatorile peab olema paigaldatud haarats, mis võimaldab paisude ehitamise käigus tüveste ja võsa kontrollitud tõstmist ning paigaldamist paisu harjale. Haarats peab olema paigaldatud nii, et sellega töötamiseks ei ole vajalik kaevekopa tööorganit demonteerida.</w:t>
      </w:r>
    </w:p>
    <w:p w14:paraId="3EE73D5C" w14:textId="77777777" w:rsidR="00524DD0" w:rsidRPr="00C65D2B" w:rsidRDefault="00524DD0" w:rsidP="00DA0DD5">
      <w:pPr>
        <w:pStyle w:val="ListParagraph"/>
        <w:numPr>
          <w:ilvl w:val="1"/>
          <w:numId w:val="7"/>
        </w:numPr>
        <w:spacing w:after="120" w:line="288" w:lineRule="auto"/>
        <w:contextualSpacing w:val="0"/>
        <w:rPr>
          <w:u w:val="single"/>
        </w:rPr>
      </w:pPr>
      <w:r w:rsidRPr="00C65D2B">
        <w:rPr>
          <w:u w:val="single"/>
        </w:rPr>
        <w:t xml:space="preserve">Töövõtjal peab olema valmidus teostada töid selliselt, et ekskavaatori liikumisel ja tööde tegemisel paigaldatakse liikumisteele teisaldatavad plaadid või matid. Samuti peab töövõtjal olema valmidus amfiibekskavaatori ja/või </w:t>
      </w:r>
      <w:r w:rsidRPr="00C65D2B">
        <w:rPr>
          <w:u w:val="single"/>
          <w:lang w:eastAsia="et-EE"/>
        </w:rPr>
        <w:t>laiade lintidega tehnika</w:t>
      </w:r>
      <w:r w:rsidRPr="00C65D2B">
        <w:rPr>
          <w:u w:val="single"/>
        </w:rPr>
        <w:t xml:space="preserve"> kasutamiseks.</w:t>
      </w:r>
    </w:p>
    <w:p w14:paraId="3ADC7846" w14:textId="7C1E678F" w:rsidR="00524DD0" w:rsidRPr="00467AB8" w:rsidRDefault="382CDED8" w:rsidP="008C2A95">
      <w:pPr>
        <w:pStyle w:val="ListParagraph"/>
        <w:numPr>
          <w:ilvl w:val="1"/>
          <w:numId w:val="7"/>
        </w:numPr>
        <w:spacing w:after="120" w:line="288" w:lineRule="auto"/>
        <w:contextualSpacing w:val="0"/>
        <w:rPr>
          <w:lang w:eastAsia="et-EE"/>
        </w:rPr>
      </w:pPr>
      <w:r w:rsidRPr="00467AB8">
        <w:rPr>
          <w:lang w:eastAsia="et-EE"/>
        </w:rPr>
        <w:t xml:space="preserve">Tellijal on õigus esitada täiendavaid nõudeid kasutatavale tehnikale (Näiteks: ekskavaatori </w:t>
      </w:r>
      <w:r w:rsidRPr="00467AB8">
        <w:t>lintide</w:t>
      </w:r>
      <w:r w:rsidRPr="00467AB8">
        <w:rPr>
          <w:lang w:eastAsia="et-EE"/>
        </w:rPr>
        <w:t xml:space="preserve"> laius vähemalt 100 cm, mitme ekskavaatori paralleelne kasutamine samaaegselt mitmel tööalal korraga või muud sarnast), kui see on vajalik keskkonnakaitselistel kaalutlustel ning töö parima lõpptulemuse saavutamiseks.</w:t>
      </w:r>
    </w:p>
    <w:p w14:paraId="6E366FD6" w14:textId="1376E731" w:rsidR="00524DD0" w:rsidRPr="00467AB8" w:rsidRDefault="00524DD0" w:rsidP="00DA0DD5">
      <w:pPr>
        <w:pStyle w:val="ListParagraph"/>
        <w:numPr>
          <w:ilvl w:val="1"/>
          <w:numId w:val="7"/>
        </w:numPr>
        <w:suppressAutoHyphens w:val="0"/>
        <w:autoSpaceDE w:val="0"/>
        <w:autoSpaceDN w:val="0"/>
        <w:adjustRightInd w:val="0"/>
        <w:spacing w:after="120" w:line="288" w:lineRule="auto"/>
        <w:contextualSpacing w:val="0"/>
        <w:rPr>
          <w:lang w:eastAsia="et-EE"/>
        </w:rPr>
      </w:pPr>
      <w:r w:rsidRPr="00467AB8">
        <w:rPr>
          <w:lang w:eastAsia="et-EE"/>
        </w:rPr>
        <w:t xml:space="preserve">Kõik vajalikud kooskõlastused transpordivahenditega tööaladele liiklemiseks ja tehnika transportimiseks läbi tööalasi ümbritsevate kinnistute mida </w:t>
      </w:r>
      <w:r w:rsidR="00211FD2" w:rsidRPr="00467AB8">
        <w:rPr>
          <w:lang w:eastAsia="et-EE"/>
        </w:rPr>
        <w:t>tehnilises kirjelduses</w:t>
      </w:r>
      <w:r w:rsidRPr="00467AB8">
        <w:rPr>
          <w:lang w:eastAsia="et-EE"/>
        </w:rPr>
        <w:t xml:space="preserve"> ei ole kirjeldatud, taotleb töövõtja iseseisvalt ning kannab kõik sellega kaasneda võivad kulud.</w:t>
      </w:r>
    </w:p>
    <w:p w14:paraId="3561A2AE" w14:textId="77777777" w:rsidR="00524DD0" w:rsidRPr="00467AB8" w:rsidRDefault="00524DD0" w:rsidP="00DA0DD5">
      <w:pPr>
        <w:pStyle w:val="ListParagraph"/>
        <w:numPr>
          <w:ilvl w:val="1"/>
          <w:numId w:val="7"/>
        </w:numPr>
        <w:suppressAutoHyphens w:val="0"/>
        <w:autoSpaceDE w:val="0"/>
        <w:autoSpaceDN w:val="0"/>
        <w:adjustRightInd w:val="0"/>
        <w:spacing w:after="120" w:line="288" w:lineRule="auto"/>
        <w:contextualSpacing w:val="0"/>
        <w:rPr>
          <w:lang w:eastAsia="et-EE"/>
        </w:rPr>
      </w:pPr>
      <w:r w:rsidRPr="00467AB8">
        <w:rPr>
          <w:lang w:eastAsia="et-EE"/>
        </w:rPr>
        <w:t xml:space="preserve">Töödega ei tohi alale tekitada pinnasekahjustusi. Tekkinud roopad tuleb tasandada esimesel võimalusel, kuid hiljemalt enne töö üleandmist tellijale. </w:t>
      </w:r>
      <w:r w:rsidRPr="00467AB8">
        <w:t xml:space="preserve">Pärast tehnikaga liikumist teedel tuleb vajadusel taastada rikutud teekatend. </w:t>
      </w:r>
      <w:r w:rsidRPr="00467AB8">
        <w:rPr>
          <w:lang w:eastAsia="et-EE"/>
        </w:rPr>
        <w:t>Töövõtja on kohustatud taastama või hüvitama tööde käigus hävinenud või kahjustatud objektid.</w:t>
      </w:r>
    </w:p>
    <w:p w14:paraId="3875F53B" w14:textId="77777777" w:rsidR="00524DD0" w:rsidRDefault="00524DD0" w:rsidP="00DA0DD5">
      <w:pPr>
        <w:pStyle w:val="ListParagraph"/>
        <w:numPr>
          <w:ilvl w:val="1"/>
          <w:numId w:val="7"/>
        </w:numPr>
        <w:suppressAutoHyphens w:val="0"/>
        <w:autoSpaceDE w:val="0"/>
        <w:autoSpaceDN w:val="0"/>
        <w:adjustRightInd w:val="0"/>
        <w:spacing w:after="120" w:line="288" w:lineRule="auto"/>
        <w:rPr>
          <w:lang w:eastAsia="et-EE"/>
        </w:rPr>
      </w:pPr>
      <w:r w:rsidRPr="00467AB8">
        <w:rPr>
          <w:lang w:eastAsia="et-EE"/>
        </w:rPr>
        <w:t xml:space="preserve">Juhul kui objektil teostatud tööd erinevad kavandatud töödest, peab töövõtja pärast töödega lõpetamist esitama teostusjoonise .pdf formaadis ning elektrooniliselt .gpx või .kml formaadis. </w:t>
      </w:r>
    </w:p>
    <w:p w14:paraId="3DC34273" w14:textId="77777777" w:rsidR="008B40A4" w:rsidRDefault="008B40A4" w:rsidP="008B40A4">
      <w:pPr>
        <w:pStyle w:val="ListParagraph"/>
        <w:suppressAutoHyphens w:val="0"/>
        <w:autoSpaceDE w:val="0"/>
        <w:autoSpaceDN w:val="0"/>
        <w:adjustRightInd w:val="0"/>
        <w:spacing w:after="120" w:line="288" w:lineRule="auto"/>
        <w:ind w:left="0"/>
        <w:rPr>
          <w:lang w:eastAsia="et-EE"/>
        </w:rPr>
      </w:pPr>
    </w:p>
    <w:p w14:paraId="4E9544F4" w14:textId="005AD3D9" w:rsidR="008B40A4" w:rsidRDefault="008B40A4" w:rsidP="008B40A4">
      <w:pPr>
        <w:pStyle w:val="ListParagraph"/>
        <w:numPr>
          <w:ilvl w:val="0"/>
          <w:numId w:val="7"/>
        </w:numPr>
        <w:suppressAutoHyphens w:val="0"/>
        <w:autoSpaceDE w:val="0"/>
        <w:autoSpaceDN w:val="0"/>
        <w:adjustRightInd w:val="0"/>
        <w:spacing w:after="120" w:line="288" w:lineRule="auto"/>
        <w:rPr>
          <w:b/>
          <w:bCs/>
          <w:lang w:eastAsia="et-EE"/>
        </w:rPr>
      </w:pPr>
      <w:r w:rsidRPr="008B40A4">
        <w:rPr>
          <w:b/>
          <w:bCs/>
          <w:lang w:eastAsia="et-EE"/>
        </w:rPr>
        <w:t>LISAD</w:t>
      </w:r>
    </w:p>
    <w:p w14:paraId="5A3D8297" w14:textId="3E3E9FB4" w:rsidR="006C3BAB" w:rsidRPr="006C3BAB" w:rsidRDefault="006C3BAB" w:rsidP="006C3BAB">
      <w:pPr>
        <w:pStyle w:val="ListParagraph"/>
        <w:suppressAutoHyphens w:val="0"/>
        <w:autoSpaceDE w:val="0"/>
        <w:autoSpaceDN w:val="0"/>
        <w:adjustRightInd w:val="0"/>
        <w:spacing w:after="120" w:line="288" w:lineRule="auto"/>
        <w:ind w:left="0"/>
        <w:rPr>
          <w:lang w:eastAsia="et-EE"/>
        </w:rPr>
      </w:pPr>
      <w:r w:rsidRPr="006C3BAB">
        <w:rPr>
          <w:lang w:eastAsia="et-EE"/>
        </w:rPr>
        <w:t xml:space="preserve">Lisa </w:t>
      </w:r>
      <w:r w:rsidR="008C2A95">
        <w:rPr>
          <w:lang w:eastAsia="et-EE"/>
        </w:rPr>
        <w:t>1</w:t>
      </w:r>
      <w:r w:rsidRPr="006C3BAB">
        <w:rPr>
          <w:lang w:eastAsia="et-EE"/>
        </w:rPr>
        <w:t xml:space="preserve"> - </w:t>
      </w:r>
      <w:r w:rsidR="00470A9C" w:rsidRPr="00470A9C">
        <w:rPr>
          <w:lang w:eastAsia="et-EE"/>
        </w:rPr>
        <w:t>Joonised, .kml failid ja seletuskiri</w:t>
      </w:r>
    </w:p>
    <w:sectPr w:rsidR="006C3BAB" w:rsidRPr="006C3BAB" w:rsidSect="00AC287E">
      <w:headerReference w:type="default" r:id="rId10"/>
      <w:footerReference w:type="default" r:id="rId11"/>
      <w:footnotePr>
        <w:pos w:val="beneathText"/>
        <w:numFmt w:val="chicago"/>
      </w:footnotePr>
      <w:pgSz w:w="11905" w:h="16837"/>
      <w:pgMar w:top="1417" w:right="1415"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6BF5B" w14:textId="77777777" w:rsidR="00621675" w:rsidRDefault="00621675" w:rsidP="000B300B">
      <w:r>
        <w:separator/>
      </w:r>
    </w:p>
  </w:endnote>
  <w:endnote w:type="continuationSeparator" w:id="0">
    <w:p w14:paraId="203FF850" w14:textId="77777777" w:rsidR="00621675" w:rsidRDefault="00621675" w:rsidP="000B300B">
      <w:r>
        <w:continuationSeparator/>
      </w:r>
    </w:p>
  </w:endnote>
  <w:endnote w:type="continuationNotice" w:id="1">
    <w:p w14:paraId="341A8A52" w14:textId="77777777" w:rsidR="00621675" w:rsidRDefault="00621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axPro_S-Light">
    <w:altName w:val="Calibri"/>
    <w:charset w:val="BA"/>
    <w:family w:val="swiss"/>
    <w:pitch w:val="variable"/>
    <w:sig w:usb0="A00002FF" w:usb1="4000205B" w:usb2="00000008" w:usb3="00000000" w:csb0="0000009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D06710F" w14:paraId="39446166" w14:textId="77777777" w:rsidTr="2D06710F">
      <w:trPr>
        <w:trHeight w:val="300"/>
      </w:trPr>
      <w:tc>
        <w:tcPr>
          <w:tcW w:w="3020" w:type="dxa"/>
        </w:tcPr>
        <w:p w14:paraId="38E3CA34" w14:textId="549BECAA" w:rsidR="2D06710F" w:rsidRDefault="2D06710F" w:rsidP="2D06710F">
          <w:pPr>
            <w:pStyle w:val="Header"/>
            <w:ind w:left="-115"/>
            <w:jc w:val="left"/>
          </w:pPr>
        </w:p>
      </w:tc>
      <w:tc>
        <w:tcPr>
          <w:tcW w:w="3020" w:type="dxa"/>
        </w:tcPr>
        <w:p w14:paraId="28353F8D" w14:textId="442A11AD" w:rsidR="2D06710F" w:rsidRDefault="2D06710F" w:rsidP="2D06710F">
          <w:pPr>
            <w:pStyle w:val="Header"/>
            <w:jc w:val="center"/>
          </w:pPr>
        </w:p>
      </w:tc>
      <w:tc>
        <w:tcPr>
          <w:tcW w:w="3020" w:type="dxa"/>
        </w:tcPr>
        <w:p w14:paraId="0A477FE4" w14:textId="396C771A" w:rsidR="2D06710F" w:rsidRDefault="2D06710F" w:rsidP="2D06710F">
          <w:pPr>
            <w:pStyle w:val="Header"/>
            <w:ind w:right="-115"/>
            <w:jc w:val="right"/>
          </w:pPr>
        </w:p>
      </w:tc>
    </w:tr>
  </w:tbl>
  <w:p w14:paraId="7B967AAC" w14:textId="22D5EBD5" w:rsidR="2D06710F" w:rsidRDefault="2D06710F" w:rsidP="2D0671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75314" w14:textId="77777777" w:rsidR="00621675" w:rsidRDefault="00621675" w:rsidP="000B300B">
      <w:r>
        <w:separator/>
      </w:r>
    </w:p>
  </w:footnote>
  <w:footnote w:type="continuationSeparator" w:id="0">
    <w:p w14:paraId="61F06A69" w14:textId="77777777" w:rsidR="00621675" w:rsidRDefault="00621675" w:rsidP="000B300B">
      <w:r>
        <w:continuationSeparator/>
      </w:r>
    </w:p>
  </w:footnote>
  <w:footnote w:type="continuationNotice" w:id="1">
    <w:p w14:paraId="30EAFFDA" w14:textId="77777777" w:rsidR="00621675" w:rsidRDefault="006216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56359" w14:textId="77777777" w:rsidR="004A6DBD" w:rsidRDefault="004A6DBD" w:rsidP="000806C1">
    <w:pPr>
      <w:pStyle w:val="Header"/>
      <w:rPr>
        <w:bCs/>
      </w:rPr>
    </w:pPr>
  </w:p>
  <w:p w14:paraId="7EA1B1C4" w14:textId="27E6F0BB" w:rsidR="004741AB" w:rsidRDefault="004741AB" w:rsidP="004741AB">
    <w:pPr>
      <w:pStyle w:val="Header"/>
      <w:rPr>
        <w:b/>
      </w:rPr>
    </w:pPr>
  </w:p>
  <w:p w14:paraId="5AF5FDB8" w14:textId="77777777" w:rsidR="005B1031" w:rsidRPr="004A6DBD" w:rsidRDefault="005B1031" w:rsidP="004741AB">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97F24"/>
    <w:multiLevelType w:val="hybridMultilevel"/>
    <w:tmpl w:val="E378368A"/>
    <w:lvl w:ilvl="0" w:tplc="9B78F208">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6DF441B"/>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F42A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6497DC"/>
    <w:multiLevelType w:val="hybridMultilevel"/>
    <w:tmpl w:val="9710AA36"/>
    <w:lvl w:ilvl="0" w:tplc="60483010">
      <w:start w:val="1"/>
      <w:numFmt w:val="decimal"/>
      <w:lvlText w:val="%1."/>
      <w:lvlJc w:val="left"/>
      <w:pPr>
        <w:ind w:left="720" w:hanging="360"/>
      </w:pPr>
    </w:lvl>
    <w:lvl w:ilvl="1" w:tplc="3A3EB194">
      <w:start w:val="1"/>
      <w:numFmt w:val="decimal"/>
      <w:lvlText w:val="%2.5."/>
      <w:lvlJc w:val="left"/>
      <w:pPr>
        <w:ind w:left="1440" w:hanging="360"/>
      </w:pPr>
    </w:lvl>
    <w:lvl w:ilvl="2" w:tplc="EB7EEBE6">
      <w:start w:val="1"/>
      <w:numFmt w:val="lowerRoman"/>
      <w:lvlText w:val="%3."/>
      <w:lvlJc w:val="right"/>
      <w:pPr>
        <w:ind w:left="2160" w:hanging="180"/>
      </w:pPr>
    </w:lvl>
    <w:lvl w:ilvl="3" w:tplc="9B743AFE">
      <w:start w:val="1"/>
      <w:numFmt w:val="decimal"/>
      <w:lvlText w:val="%4."/>
      <w:lvlJc w:val="left"/>
      <w:pPr>
        <w:ind w:left="2880" w:hanging="360"/>
      </w:pPr>
    </w:lvl>
    <w:lvl w:ilvl="4" w:tplc="7DB639D8">
      <w:start w:val="1"/>
      <w:numFmt w:val="lowerLetter"/>
      <w:lvlText w:val="%5."/>
      <w:lvlJc w:val="left"/>
      <w:pPr>
        <w:ind w:left="3600" w:hanging="360"/>
      </w:pPr>
    </w:lvl>
    <w:lvl w:ilvl="5" w:tplc="8722A5E8">
      <w:start w:val="1"/>
      <w:numFmt w:val="lowerRoman"/>
      <w:lvlText w:val="%6."/>
      <w:lvlJc w:val="right"/>
      <w:pPr>
        <w:ind w:left="4320" w:hanging="180"/>
      </w:pPr>
    </w:lvl>
    <w:lvl w:ilvl="6" w:tplc="58B0DFA4">
      <w:start w:val="1"/>
      <w:numFmt w:val="decimal"/>
      <w:lvlText w:val="%7."/>
      <w:lvlJc w:val="left"/>
      <w:pPr>
        <w:ind w:left="5040" w:hanging="360"/>
      </w:pPr>
    </w:lvl>
    <w:lvl w:ilvl="7" w:tplc="3FE20A66">
      <w:start w:val="1"/>
      <w:numFmt w:val="lowerLetter"/>
      <w:lvlText w:val="%8."/>
      <w:lvlJc w:val="left"/>
      <w:pPr>
        <w:ind w:left="5760" w:hanging="360"/>
      </w:pPr>
    </w:lvl>
    <w:lvl w:ilvl="8" w:tplc="49BE7B6A">
      <w:start w:val="1"/>
      <w:numFmt w:val="lowerRoman"/>
      <w:lvlText w:val="%9."/>
      <w:lvlJc w:val="right"/>
      <w:pPr>
        <w:ind w:left="6480" w:hanging="180"/>
      </w:pPr>
    </w:lvl>
  </w:abstractNum>
  <w:abstractNum w:abstractNumId="4" w15:restartNumberingAfterBreak="0">
    <w:nsid w:val="0A8C527F"/>
    <w:multiLevelType w:val="multilevel"/>
    <w:tmpl w:val="E828CD2E"/>
    <w:lvl w:ilvl="0">
      <w:start w:val="8"/>
      <w:numFmt w:val="decimal"/>
      <w:lvlText w:val="%1."/>
      <w:lvlJc w:val="left"/>
      <w:pPr>
        <w:ind w:left="0" w:firstLine="0"/>
      </w:pPr>
      <w:rPr>
        <w:rFonts w:hint="default"/>
        <w:b/>
      </w:rPr>
    </w:lvl>
    <w:lvl w:ilvl="1">
      <w:start w:val="8"/>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5" w15:restartNumberingAfterBreak="0">
    <w:nsid w:val="0C4C79F0"/>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6" w15:restartNumberingAfterBreak="0">
    <w:nsid w:val="0D6F17B8"/>
    <w:multiLevelType w:val="hybridMultilevel"/>
    <w:tmpl w:val="6A60731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57E4006"/>
    <w:multiLevelType w:val="hybridMultilevel"/>
    <w:tmpl w:val="F876689E"/>
    <w:lvl w:ilvl="0" w:tplc="D4429766">
      <w:start w:val="1"/>
      <w:numFmt w:val="decimal"/>
      <w:lvlText w:val="%1."/>
      <w:lvlJc w:val="left"/>
      <w:pPr>
        <w:ind w:left="720" w:hanging="360"/>
      </w:pPr>
    </w:lvl>
    <w:lvl w:ilvl="1" w:tplc="9C980A22">
      <w:start w:val="1"/>
      <w:numFmt w:val="decimal"/>
      <w:pStyle w:val="11"/>
      <w:lvlText w:val="%2.1."/>
      <w:lvlJc w:val="left"/>
      <w:pPr>
        <w:ind w:left="1440" w:hanging="360"/>
      </w:pPr>
    </w:lvl>
    <w:lvl w:ilvl="2" w:tplc="2F6CA18E">
      <w:start w:val="1"/>
      <w:numFmt w:val="lowerRoman"/>
      <w:lvlText w:val="%3."/>
      <w:lvlJc w:val="right"/>
      <w:pPr>
        <w:ind w:left="2160" w:hanging="180"/>
      </w:pPr>
    </w:lvl>
    <w:lvl w:ilvl="3" w:tplc="53EE4AFE">
      <w:start w:val="1"/>
      <w:numFmt w:val="decimal"/>
      <w:lvlText w:val="%4."/>
      <w:lvlJc w:val="left"/>
      <w:pPr>
        <w:ind w:left="2880" w:hanging="360"/>
      </w:pPr>
    </w:lvl>
    <w:lvl w:ilvl="4" w:tplc="65DC0862">
      <w:start w:val="1"/>
      <w:numFmt w:val="lowerLetter"/>
      <w:lvlText w:val="%5."/>
      <w:lvlJc w:val="left"/>
      <w:pPr>
        <w:ind w:left="3600" w:hanging="360"/>
      </w:pPr>
    </w:lvl>
    <w:lvl w:ilvl="5" w:tplc="FBAC8E20">
      <w:start w:val="1"/>
      <w:numFmt w:val="lowerRoman"/>
      <w:lvlText w:val="%6."/>
      <w:lvlJc w:val="right"/>
      <w:pPr>
        <w:ind w:left="4320" w:hanging="180"/>
      </w:pPr>
    </w:lvl>
    <w:lvl w:ilvl="6" w:tplc="DBFA869C">
      <w:start w:val="1"/>
      <w:numFmt w:val="decimal"/>
      <w:lvlText w:val="%7."/>
      <w:lvlJc w:val="left"/>
      <w:pPr>
        <w:ind w:left="5040" w:hanging="360"/>
      </w:pPr>
    </w:lvl>
    <w:lvl w:ilvl="7" w:tplc="75B046D2">
      <w:start w:val="1"/>
      <w:numFmt w:val="lowerLetter"/>
      <w:lvlText w:val="%8."/>
      <w:lvlJc w:val="left"/>
      <w:pPr>
        <w:ind w:left="5760" w:hanging="360"/>
      </w:pPr>
    </w:lvl>
    <w:lvl w:ilvl="8" w:tplc="48FC4BA2">
      <w:start w:val="1"/>
      <w:numFmt w:val="lowerRoman"/>
      <w:lvlText w:val="%9."/>
      <w:lvlJc w:val="right"/>
      <w:pPr>
        <w:ind w:left="6480" w:hanging="180"/>
      </w:pPr>
    </w:lvl>
  </w:abstractNum>
  <w:abstractNum w:abstractNumId="8" w15:restartNumberingAfterBreak="0">
    <w:nsid w:val="1B88793B"/>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9"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0" w15:restartNumberingAfterBreak="0">
    <w:nsid w:val="1F221135"/>
    <w:multiLevelType w:val="hybridMultilevel"/>
    <w:tmpl w:val="8B549A64"/>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0AD3B82"/>
    <w:multiLevelType w:val="multilevel"/>
    <w:tmpl w:val="CF7659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114A54"/>
    <w:multiLevelType w:val="hybridMultilevel"/>
    <w:tmpl w:val="734C835A"/>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3" w15:restartNumberingAfterBreak="0">
    <w:nsid w:val="27785CE1"/>
    <w:multiLevelType w:val="hybridMultilevel"/>
    <w:tmpl w:val="7B4EFC5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2BB32C1C"/>
    <w:multiLevelType w:val="hybridMultilevel"/>
    <w:tmpl w:val="D98ED944"/>
    <w:lvl w:ilvl="0" w:tplc="04250001">
      <w:start w:val="1"/>
      <w:numFmt w:val="bullet"/>
      <w:lvlText w:val=""/>
      <w:lvlJc w:val="left"/>
      <w:pPr>
        <w:ind w:left="775" w:hanging="360"/>
      </w:pPr>
      <w:rPr>
        <w:rFonts w:ascii="Symbol" w:hAnsi="Symbol" w:hint="default"/>
      </w:rPr>
    </w:lvl>
    <w:lvl w:ilvl="1" w:tplc="04250003" w:tentative="1">
      <w:start w:val="1"/>
      <w:numFmt w:val="bullet"/>
      <w:lvlText w:val="o"/>
      <w:lvlJc w:val="left"/>
      <w:pPr>
        <w:ind w:left="1495" w:hanging="360"/>
      </w:pPr>
      <w:rPr>
        <w:rFonts w:ascii="Courier New" w:hAnsi="Courier New" w:cs="Courier New" w:hint="default"/>
      </w:rPr>
    </w:lvl>
    <w:lvl w:ilvl="2" w:tplc="04250005" w:tentative="1">
      <w:start w:val="1"/>
      <w:numFmt w:val="bullet"/>
      <w:lvlText w:val=""/>
      <w:lvlJc w:val="left"/>
      <w:pPr>
        <w:ind w:left="2215" w:hanging="360"/>
      </w:pPr>
      <w:rPr>
        <w:rFonts w:ascii="Wingdings" w:hAnsi="Wingdings" w:hint="default"/>
      </w:rPr>
    </w:lvl>
    <w:lvl w:ilvl="3" w:tplc="04250001" w:tentative="1">
      <w:start w:val="1"/>
      <w:numFmt w:val="bullet"/>
      <w:lvlText w:val=""/>
      <w:lvlJc w:val="left"/>
      <w:pPr>
        <w:ind w:left="2935" w:hanging="360"/>
      </w:pPr>
      <w:rPr>
        <w:rFonts w:ascii="Symbol" w:hAnsi="Symbol" w:hint="default"/>
      </w:rPr>
    </w:lvl>
    <w:lvl w:ilvl="4" w:tplc="04250003" w:tentative="1">
      <w:start w:val="1"/>
      <w:numFmt w:val="bullet"/>
      <w:lvlText w:val="o"/>
      <w:lvlJc w:val="left"/>
      <w:pPr>
        <w:ind w:left="3655" w:hanging="360"/>
      </w:pPr>
      <w:rPr>
        <w:rFonts w:ascii="Courier New" w:hAnsi="Courier New" w:cs="Courier New" w:hint="default"/>
      </w:rPr>
    </w:lvl>
    <w:lvl w:ilvl="5" w:tplc="04250005" w:tentative="1">
      <w:start w:val="1"/>
      <w:numFmt w:val="bullet"/>
      <w:lvlText w:val=""/>
      <w:lvlJc w:val="left"/>
      <w:pPr>
        <w:ind w:left="4375" w:hanging="360"/>
      </w:pPr>
      <w:rPr>
        <w:rFonts w:ascii="Wingdings" w:hAnsi="Wingdings" w:hint="default"/>
      </w:rPr>
    </w:lvl>
    <w:lvl w:ilvl="6" w:tplc="04250001" w:tentative="1">
      <w:start w:val="1"/>
      <w:numFmt w:val="bullet"/>
      <w:lvlText w:val=""/>
      <w:lvlJc w:val="left"/>
      <w:pPr>
        <w:ind w:left="5095" w:hanging="360"/>
      </w:pPr>
      <w:rPr>
        <w:rFonts w:ascii="Symbol" w:hAnsi="Symbol" w:hint="default"/>
      </w:rPr>
    </w:lvl>
    <w:lvl w:ilvl="7" w:tplc="04250003" w:tentative="1">
      <w:start w:val="1"/>
      <w:numFmt w:val="bullet"/>
      <w:lvlText w:val="o"/>
      <w:lvlJc w:val="left"/>
      <w:pPr>
        <w:ind w:left="5815" w:hanging="360"/>
      </w:pPr>
      <w:rPr>
        <w:rFonts w:ascii="Courier New" w:hAnsi="Courier New" w:cs="Courier New" w:hint="default"/>
      </w:rPr>
    </w:lvl>
    <w:lvl w:ilvl="8" w:tplc="04250005" w:tentative="1">
      <w:start w:val="1"/>
      <w:numFmt w:val="bullet"/>
      <w:lvlText w:val=""/>
      <w:lvlJc w:val="left"/>
      <w:pPr>
        <w:ind w:left="6535" w:hanging="360"/>
      </w:pPr>
      <w:rPr>
        <w:rFonts w:ascii="Wingdings" w:hAnsi="Wingdings" w:hint="default"/>
      </w:rPr>
    </w:lvl>
  </w:abstractNum>
  <w:abstractNum w:abstractNumId="15" w15:restartNumberingAfterBreak="0">
    <w:nsid w:val="35334CFE"/>
    <w:multiLevelType w:val="hybridMultilevel"/>
    <w:tmpl w:val="6A62C032"/>
    <w:lvl w:ilvl="0" w:tplc="BB6A4DAC">
      <w:start w:val="1"/>
      <w:numFmt w:val="decimal"/>
      <w:lvlText w:val="%1."/>
      <w:lvlJc w:val="left"/>
      <w:pPr>
        <w:ind w:left="720" w:hanging="360"/>
      </w:pPr>
    </w:lvl>
    <w:lvl w:ilvl="1" w:tplc="57328446">
      <w:start w:val="1"/>
      <w:numFmt w:val="decimal"/>
      <w:lvlText w:val="%2.3."/>
      <w:lvlJc w:val="left"/>
      <w:pPr>
        <w:ind w:left="1440" w:hanging="360"/>
      </w:pPr>
    </w:lvl>
    <w:lvl w:ilvl="2" w:tplc="1786EFD4">
      <w:start w:val="1"/>
      <w:numFmt w:val="lowerRoman"/>
      <w:lvlText w:val="%3."/>
      <w:lvlJc w:val="right"/>
      <w:pPr>
        <w:ind w:left="2160" w:hanging="180"/>
      </w:pPr>
    </w:lvl>
    <w:lvl w:ilvl="3" w:tplc="28943FD0">
      <w:start w:val="1"/>
      <w:numFmt w:val="decimal"/>
      <w:lvlText w:val="%4."/>
      <w:lvlJc w:val="left"/>
      <w:pPr>
        <w:ind w:left="2880" w:hanging="360"/>
      </w:pPr>
    </w:lvl>
    <w:lvl w:ilvl="4" w:tplc="6EE0FE30">
      <w:start w:val="1"/>
      <w:numFmt w:val="lowerLetter"/>
      <w:lvlText w:val="%5."/>
      <w:lvlJc w:val="left"/>
      <w:pPr>
        <w:ind w:left="3600" w:hanging="360"/>
      </w:pPr>
    </w:lvl>
    <w:lvl w:ilvl="5" w:tplc="0BDA1F5C">
      <w:start w:val="1"/>
      <w:numFmt w:val="lowerRoman"/>
      <w:lvlText w:val="%6."/>
      <w:lvlJc w:val="right"/>
      <w:pPr>
        <w:ind w:left="4320" w:hanging="180"/>
      </w:pPr>
    </w:lvl>
    <w:lvl w:ilvl="6" w:tplc="5DA88D6C">
      <w:start w:val="1"/>
      <w:numFmt w:val="decimal"/>
      <w:lvlText w:val="%7."/>
      <w:lvlJc w:val="left"/>
      <w:pPr>
        <w:ind w:left="5040" w:hanging="360"/>
      </w:pPr>
    </w:lvl>
    <w:lvl w:ilvl="7" w:tplc="F7E6B78C">
      <w:start w:val="1"/>
      <w:numFmt w:val="lowerLetter"/>
      <w:lvlText w:val="%8."/>
      <w:lvlJc w:val="left"/>
      <w:pPr>
        <w:ind w:left="5760" w:hanging="360"/>
      </w:pPr>
    </w:lvl>
    <w:lvl w:ilvl="8" w:tplc="F13870AA">
      <w:start w:val="1"/>
      <w:numFmt w:val="lowerRoman"/>
      <w:lvlText w:val="%9."/>
      <w:lvlJc w:val="right"/>
      <w:pPr>
        <w:ind w:left="6480" w:hanging="180"/>
      </w:pPr>
    </w:lvl>
  </w:abstractNum>
  <w:abstractNum w:abstractNumId="16" w15:restartNumberingAfterBreak="0">
    <w:nsid w:val="36B1585F"/>
    <w:multiLevelType w:val="multilevel"/>
    <w:tmpl w:val="A7DE89C6"/>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i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7" w15:restartNumberingAfterBreak="0">
    <w:nsid w:val="37376FAA"/>
    <w:multiLevelType w:val="hybridMultilevel"/>
    <w:tmpl w:val="1EE4864C"/>
    <w:lvl w:ilvl="0" w:tplc="04250001">
      <w:start w:val="1"/>
      <w:numFmt w:val="bullet"/>
      <w:lvlText w:val=""/>
      <w:lvlJc w:val="left"/>
      <w:pPr>
        <w:ind w:left="780" w:hanging="360"/>
      </w:pPr>
      <w:rPr>
        <w:rFonts w:ascii="Symbol" w:hAnsi="Symbol" w:hint="default"/>
      </w:rPr>
    </w:lvl>
    <w:lvl w:ilvl="1" w:tplc="04250003" w:tentative="1">
      <w:start w:val="1"/>
      <w:numFmt w:val="bullet"/>
      <w:lvlText w:val="o"/>
      <w:lvlJc w:val="left"/>
      <w:pPr>
        <w:ind w:left="1500" w:hanging="360"/>
      </w:pPr>
      <w:rPr>
        <w:rFonts w:ascii="Courier New" w:hAnsi="Courier New" w:cs="Courier New" w:hint="default"/>
      </w:rPr>
    </w:lvl>
    <w:lvl w:ilvl="2" w:tplc="04250005" w:tentative="1">
      <w:start w:val="1"/>
      <w:numFmt w:val="bullet"/>
      <w:lvlText w:val=""/>
      <w:lvlJc w:val="left"/>
      <w:pPr>
        <w:ind w:left="2220" w:hanging="360"/>
      </w:pPr>
      <w:rPr>
        <w:rFonts w:ascii="Wingdings" w:hAnsi="Wingdings" w:hint="default"/>
      </w:rPr>
    </w:lvl>
    <w:lvl w:ilvl="3" w:tplc="04250001" w:tentative="1">
      <w:start w:val="1"/>
      <w:numFmt w:val="bullet"/>
      <w:lvlText w:val=""/>
      <w:lvlJc w:val="left"/>
      <w:pPr>
        <w:ind w:left="2940" w:hanging="360"/>
      </w:pPr>
      <w:rPr>
        <w:rFonts w:ascii="Symbol" w:hAnsi="Symbol" w:hint="default"/>
      </w:rPr>
    </w:lvl>
    <w:lvl w:ilvl="4" w:tplc="04250003" w:tentative="1">
      <w:start w:val="1"/>
      <w:numFmt w:val="bullet"/>
      <w:lvlText w:val="o"/>
      <w:lvlJc w:val="left"/>
      <w:pPr>
        <w:ind w:left="3660" w:hanging="360"/>
      </w:pPr>
      <w:rPr>
        <w:rFonts w:ascii="Courier New" w:hAnsi="Courier New" w:cs="Courier New" w:hint="default"/>
      </w:rPr>
    </w:lvl>
    <w:lvl w:ilvl="5" w:tplc="04250005" w:tentative="1">
      <w:start w:val="1"/>
      <w:numFmt w:val="bullet"/>
      <w:lvlText w:val=""/>
      <w:lvlJc w:val="left"/>
      <w:pPr>
        <w:ind w:left="4380" w:hanging="360"/>
      </w:pPr>
      <w:rPr>
        <w:rFonts w:ascii="Wingdings" w:hAnsi="Wingdings" w:hint="default"/>
      </w:rPr>
    </w:lvl>
    <w:lvl w:ilvl="6" w:tplc="04250001" w:tentative="1">
      <w:start w:val="1"/>
      <w:numFmt w:val="bullet"/>
      <w:lvlText w:val=""/>
      <w:lvlJc w:val="left"/>
      <w:pPr>
        <w:ind w:left="5100" w:hanging="360"/>
      </w:pPr>
      <w:rPr>
        <w:rFonts w:ascii="Symbol" w:hAnsi="Symbol" w:hint="default"/>
      </w:rPr>
    </w:lvl>
    <w:lvl w:ilvl="7" w:tplc="04250003" w:tentative="1">
      <w:start w:val="1"/>
      <w:numFmt w:val="bullet"/>
      <w:lvlText w:val="o"/>
      <w:lvlJc w:val="left"/>
      <w:pPr>
        <w:ind w:left="5820" w:hanging="360"/>
      </w:pPr>
      <w:rPr>
        <w:rFonts w:ascii="Courier New" w:hAnsi="Courier New" w:cs="Courier New" w:hint="default"/>
      </w:rPr>
    </w:lvl>
    <w:lvl w:ilvl="8" w:tplc="04250005" w:tentative="1">
      <w:start w:val="1"/>
      <w:numFmt w:val="bullet"/>
      <w:lvlText w:val=""/>
      <w:lvlJc w:val="left"/>
      <w:pPr>
        <w:ind w:left="6540" w:hanging="360"/>
      </w:pPr>
      <w:rPr>
        <w:rFonts w:ascii="Wingdings" w:hAnsi="Wingdings" w:hint="default"/>
      </w:rPr>
    </w:lvl>
  </w:abstractNum>
  <w:abstractNum w:abstractNumId="18" w15:restartNumberingAfterBreak="0">
    <w:nsid w:val="41CD19C3"/>
    <w:multiLevelType w:val="hybridMultilevel"/>
    <w:tmpl w:val="B8286DB8"/>
    <w:lvl w:ilvl="0" w:tplc="FFFFFFFF">
      <w:start w:val="1"/>
      <w:numFmt w:val="bullet"/>
      <w:lvlText w:val=""/>
      <w:lvlJc w:val="left"/>
      <w:pPr>
        <w:ind w:left="1428" w:hanging="360"/>
      </w:pPr>
      <w:rPr>
        <w:rFonts w:ascii="Symbol" w:hAnsi="Symbol" w:hint="default"/>
      </w:rPr>
    </w:lvl>
    <w:lvl w:ilvl="1" w:tplc="04250003" w:tentative="1">
      <w:start w:val="1"/>
      <w:numFmt w:val="bullet"/>
      <w:lvlText w:val="o"/>
      <w:lvlJc w:val="left"/>
      <w:pPr>
        <w:ind w:left="2148" w:hanging="360"/>
      </w:pPr>
      <w:rPr>
        <w:rFonts w:ascii="Courier New" w:hAnsi="Courier New" w:cs="Courier New" w:hint="default"/>
      </w:rPr>
    </w:lvl>
    <w:lvl w:ilvl="2" w:tplc="04250005" w:tentative="1">
      <w:start w:val="1"/>
      <w:numFmt w:val="bullet"/>
      <w:lvlText w:val=""/>
      <w:lvlJc w:val="left"/>
      <w:pPr>
        <w:ind w:left="2868" w:hanging="360"/>
      </w:pPr>
      <w:rPr>
        <w:rFonts w:ascii="Wingdings" w:hAnsi="Wingdings" w:hint="default"/>
      </w:rPr>
    </w:lvl>
    <w:lvl w:ilvl="3" w:tplc="04250001" w:tentative="1">
      <w:start w:val="1"/>
      <w:numFmt w:val="bullet"/>
      <w:lvlText w:val=""/>
      <w:lvlJc w:val="left"/>
      <w:pPr>
        <w:ind w:left="3588" w:hanging="360"/>
      </w:pPr>
      <w:rPr>
        <w:rFonts w:ascii="Symbol" w:hAnsi="Symbol" w:hint="default"/>
      </w:rPr>
    </w:lvl>
    <w:lvl w:ilvl="4" w:tplc="04250003" w:tentative="1">
      <w:start w:val="1"/>
      <w:numFmt w:val="bullet"/>
      <w:lvlText w:val="o"/>
      <w:lvlJc w:val="left"/>
      <w:pPr>
        <w:ind w:left="4308" w:hanging="360"/>
      </w:pPr>
      <w:rPr>
        <w:rFonts w:ascii="Courier New" w:hAnsi="Courier New" w:cs="Courier New" w:hint="default"/>
      </w:rPr>
    </w:lvl>
    <w:lvl w:ilvl="5" w:tplc="04250005" w:tentative="1">
      <w:start w:val="1"/>
      <w:numFmt w:val="bullet"/>
      <w:lvlText w:val=""/>
      <w:lvlJc w:val="left"/>
      <w:pPr>
        <w:ind w:left="5028" w:hanging="360"/>
      </w:pPr>
      <w:rPr>
        <w:rFonts w:ascii="Wingdings" w:hAnsi="Wingdings" w:hint="default"/>
      </w:rPr>
    </w:lvl>
    <w:lvl w:ilvl="6" w:tplc="04250001" w:tentative="1">
      <w:start w:val="1"/>
      <w:numFmt w:val="bullet"/>
      <w:lvlText w:val=""/>
      <w:lvlJc w:val="left"/>
      <w:pPr>
        <w:ind w:left="5748" w:hanging="360"/>
      </w:pPr>
      <w:rPr>
        <w:rFonts w:ascii="Symbol" w:hAnsi="Symbol" w:hint="default"/>
      </w:rPr>
    </w:lvl>
    <w:lvl w:ilvl="7" w:tplc="04250003" w:tentative="1">
      <w:start w:val="1"/>
      <w:numFmt w:val="bullet"/>
      <w:lvlText w:val="o"/>
      <w:lvlJc w:val="left"/>
      <w:pPr>
        <w:ind w:left="6468" w:hanging="360"/>
      </w:pPr>
      <w:rPr>
        <w:rFonts w:ascii="Courier New" w:hAnsi="Courier New" w:cs="Courier New" w:hint="default"/>
      </w:rPr>
    </w:lvl>
    <w:lvl w:ilvl="8" w:tplc="04250005" w:tentative="1">
      <w:start w:val="1"/>
      <w:numFmt w:val="bullet"/>
      <w:lvlText w:val=""/>
      <w:lvlJc w:val="left"/>
      <w:pPr>
        <w:ind w:left="7188" w:hanging="360"/>
      </w:pPr>
      <w:rPr>
        <w:rFonts w:ascii="Wingdings" w:hAnsi="Wingdings" w:hint="default"/>
      </w:rPr>
    </w:lvl>
  </w:abstractNum>
  <w:abstractNum w:abstractNumId="19" w15:restartNumberingAfterBreak="0">
    <w:nsid w:val="46612F9B"/>
    <w:multiLevelType w:val="hybridMultilevel"/>
    <w:tmpl w:val="37FE8D4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B71EBDD"/>
    <w:multiLevelType w:val="hybridMultilevel"/>
    <w:tmpl w:val="AF5496A6"/>
    <w:lvl w:ilvl="0" w:tplc="E57C5C44">
      <w:start w:val="1"/>
      <w:numFmt w:val="decimal"/>
      <w:lvlText w:val="%1."/>
      <w:lvlJc w:val="left"/>
      <w:pPr>
        <w:ind w:left="720" w:hanging="360"/>
      </w:pPr>
    </w:lvl>
    <w:lvl w:ilvl="1" w:tplc="FE9EB612">
      <w:start w:val="1"/>
      <w:numFmt w:val="decimal"/>
      <w:lvlText w:val="%2.2."/>
      <w:lvlJc w:val="left"/>
      <w:pPr>
        <w:ind w:left="1440" w:hanging="360"/>
      </w:pPr>
    </w:lvl>
    <w:lvl w:ilvl="2" w:tplc="58A4ECA4">
      <w:start w:val="1"/>
      <w:numFmt w:val="lowerRoman"/>
      <w:lvlText w:val="%3."/>
      <w:lvlJc w:val="right"/>
      <w:pPr>
        <w:ind w:left="2160" w:hanging="180"/>
      </w:pPr>
    </w:lvl>
    <w:lvl w:ilvl="3" w:tplc="DA06C86C">
      <w:start w:val="1"/>
      <w:numFmt w:val="decimal"/>
      <w:lvlText w:val="%4."/>
      <w:lvlJc w:val="left"/>
      <w:pPr>
        <w:ind w:left="2880" w:hanging="360"/>
      </w:pPr>
    </w:lvl>
    <w:lvl w:ilvl="4" w:tplc="6EC4D4FE">
      <w:start w:val="1"/>
      <w:numFmt w:val="lowerLetter"/>
      <w:lvlText w:val="%5."/>
      <w:lvlJc w:val="left"/>
      <w:pPr>
        <w:ind w:left="3600" w:hanging="360"/>
      </w:pPr>
    </w:lvl>
    <w:lvl w:ilvl="5" w:tplc="AF725B48">
      <w:start w:val="1"/>
      <w:numFmt w:val="lowerRoman"/>
      <w:lvlText w:val="%6."/>
      <w:lvlJc w:val="right"/>
      <w:pPr>
        <w:ind w:left="4320" w:hanging="180"/>
      </w:pPr>
    </w:lvl>
    <w:lvl w:ilvl="6" w:tplc="3DA68FE2">
      <w:start w:val="1"/>
      <w:numFmt w:val="decimal"/>
      <w:lvlText w:val="%7."/>
      <w:lvlJc w:val="left"/>
      <w:pPr>
        <w:ind w:left="5040" w:hanging="360"/>
      </w:pPr>
    </w:lvl>
    <w:lvl w:ilvl="7" w:tplc="34A4D31C">
      <w:start w:val="1"/>
      <w:numFmt w:val="lowerLetter"/>
      <w:lvlText w:val="%8."/>
      <w:lvlJc w:val="left"/>
      <w:pPr>
        <w:ind w:left="5760" w:hanging="360"/>
      </w:pPr>
    </w:lvl>
    <w:lvl w:ilvl="8" w:tplc="52F041DE">
      <w:start w:val="1"/>
      <w:numFmt w:val="lowerRoman"/>
      <w:lvlText w:val="%9."/>
      <w:lvlJc w:val="right"/>
      <w:pPr>
        <w:ind w:left="6480" w:hanging="180"/>
      </w:pPr>
    </w:lvl>
  </w:abstractNum>
  <w:abstractNum w:abstractNumId="21" w15:restartNumberingAfterBreak="0">
    <w:nsid w:val="4B7F0E35"/>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2" w15:restartNumberingAfterBreak="0">
    <w:nsid w:val="4F2F7775"/>
    <w:multiLevelType w:val="hybridMultilevel"/>
    <w:tmpl w:val="3D149BE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5211E18"/>
    <w:multiLevelType w:val="multilevel"/>
    <w:tmpl w:val="267A720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6ED1ABF"/>
    <w:multiLevelType w:val="multilevel"/>
    <w:tmpl w:val="7A8A929C"/>
    <w:lvl w:ilvl="0">
      <w:start w:val="1"/>
      <w:numFmt w:val="decimal"/>
      <w:suff w:val="space"/>
      <w:lvlText w:val="%1"/>
      <w:lvlJc w:val="left"/>
      <w:pPr>
        <w:ind w:left="57" w:hanging="57"/>
      </w:pPr>
      <w:rPr>
        <w:rFonts w:cs="Times New Roman" w:hint="default"/>
        <w:b/>
        <w:i w:val="0"/>
        <w:color w:val="auto"/>
      </w:rPr>
    </w:lvl>
    <w:lvl w:ilvl="1">
      <w:start w:val="1"/>
      <w:numFmt w:val="decimal"/>
      <w:lvlText w:val="%1.%2"/>
      <w:lvlJc w:val="left"/>
      <w:pPr>
        <w:tabs>
          <w:tab w:val="num" w:pos="567"/>
        </w:tabs>
        <w:ind w:left="567" w:hanging="567"/>
      </w:pPr>
      <w:rPr>
        <w:rFonts w:cs="Times New Roman" w:hint="default"/>
        <w:b w:val="0"/>
        <w:i w:val="0"/>
        <w:color w:val="auto"/>
      </w:rPr>
    </w:lvl>
    <w:lvl w:ilvl="2">
      <w:start w:val="1"/>
      <w:numFmt w:val="decimal"/>
      <w:lvlText w:val="%1.%2.%3"/>
      <w:lvlJc w:val="left"/>
      <w:pPr>
        <w:tabs>
          <w:tab w:val="num" w:pos="851"/>
        </w:tabs>
        <w:ind w:left="851" w:hanging="851"/>
      </w:pPr>
      <w:rPr>
        <w:rFonts w:cs="Times New Roman" w:hint="default"/>
        <w:b w:val="0"/>
        <w:i w:val="0"/>
        <w:color w:val="auto"/>
      </w:rPr>
    </w:lvl>
    <w:lvl w:ilvl="3">
      <w:start w:val="1"/>
      <w:numFmt w:val="decimal"/>
      <w:lvlText w:val="%1.%2.%3.%4"/>
      <w:lvlJc w:val="left"/>
      <w:pPr>
        <w:tabs>
          <w:tab w:val="num" w:pos="864"/>
        </w:tabs>
        <w:ind w:left="864" w:hanging="864"/>
      </w:pPr>
      <w:rPr>
        <w:rFonts w:cs="Times New Roman" w:hint="default"/>
        <w:b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5748ED19"/>
    <w:multiLevelType w:val="hybridMultilevel"/>
    <w:tmpl w:val="27A8D784"/>
    <w:lvl w:ilvl="0" w:tplc="78D64DDE">
      <w:start w:val="1"/>
      <w:numFmt w:val="decimal"/>
      <w:lvlText w:val="%1."/>
      <w:lvlJc w:val="left"/>
      <w:pPr>
        <w:ind w:left="720" w:hanging="360"/>
      </w:pPr>
    </w:lvl>
    <w:lvl w:ilvl="1" w:tplc="8B8CF3E2">
      <w:start w:val="1"/>
      <w:numFmt w:val="decimal"/>
      <w:lvlText w:val="%2.4."/>
      <w:lvlJc w:val="left"/>
      <w:pPr>
        <w:ind w:left="1440" w:hanging="360"/>
      </w:pPr>
    </w:lvl>
    <w:lvl w:ilvl="2" w:tplc="C1160058">
      <w:start w:val="1"/>
      <w:numFmt w:val="lowerRoman"/>
      <w:lvlText w:val="%3."/>
      <w:lvlJc w:val="right"/>
      <w:pPr>
        <w:ind w:left="2160" w:hanging="180"/>
      </w:pPr>
    </w:lvl>
    <w:lvl w:ilvl="3" w:tplc="6D606C30">
      <w:start w:val="1"/>
      <w:numFmt w:val="decimal"/>
      <w:lvlText w:val="%4."/>
      <w:lvlJc w:val="left"/>
      <w:pPr>
        <w:ind w:left="2880" w:hanging="360"/>
      </w:pPr>
    </w:lvl>
    <w:lvl w:ilvl="4" w:tplc="D34EFCEE">
      <w:start w:val="1"/>
      <w:numFmt w:val="lowerLetter"/>
      <w:lvlText w:val="%5."/>
      <w:lvlJc w:val="left"/>
      <w:pPr>
        <w:ind w:left="3600" w:hanging="360"/>
      </w:pPr>
    </w:lvl>
    <w:lvl w:ilvl="5" w:tplc="CC047498">
      <w:start w:val="1"/>
      <w:numFmt w:val="lowerRoman"/>
      <w:lvlText w:val="%6."/>
      <w:lvlJc w:val="right"/>
      <w:pPr>
        <w:ind w:left="4320" w:hanging="180"/>
      </w:pPr>
    </w:lvl>
    <w:lvl w:ilvl="6" w:tplc="69CE7730">
      <w:start w:val="1"/>
      <w:numFmt w:val="decimal"/>
      <w:lvlText w:val="%7."/>
      <w:lvlJc w:val="left"/>
      <w:pPr>
        <w:ind w:left="5040" w:hanging="360"/>
      </w:pPr>
    </w:lvl>
    <w:lvl w:ilvl="7" w:tplc="CEAE7122">
      <w:start w:val="1"/>
      <w:numFmt w:val="lowerLetter"/>
      <w:lvlText w:val="%8."/>
      <w:lvlJc w:val="left"/>
      <w:pPr>
        <w:ind w:left="5760" w:hanging="360"/>
      </w:pPr>
    </w:lvl>
    <w:lvl w:ilvl="8" w:tplc="96CEDA2E">
      <w:start w:val="1"/>
      <w:numFmt w:val="lowerRoman"/>
      <w:lvlText w:val="%9."/>
      <w:lvlJc w:val="right"/>
      <w:pPr>
        <w:ind w:left="6480" w:hanging="180"/>
      </w:pPr>
    </w:lvl>
  </w:abstractNum>
  <w:abstractNum w:abstractNumId="26" w15:restartNumberingAfterBreak="0">
    <w:nsid w:val="59705521"/>
    <w:multiLevelType w:val="hybridMultilevel"/>
    <w:tmpl w:val="441AFEA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8" w15:restartNumberingAfterBreak="0">
    <w:nsid w:val="64A25B9E"/>
    <w:multiLevelType w:val="multilevel"/>
    <w:tmpl w:val="47CCA9F8"/>
    <w:lvl w:ilvl="0">
      <w:start w:val="1"/>
      <w:numFmt w:val="decimal"/>
      <w:lvlText w:val="%1."/>
      <w:lvlJc w:val="left"/>
      <w:pPr>
        <w:ind w:left="0" w:firstLine="0"/>
      </w:pPr>
      <w:rPr>
        <w:rFonts w:hint="default"/>
        <w:b/>
      </w:rPr>
    </w:lvl>
    <w:lvl w:ilvl="1">
      <w:start w:val="1"/>
      <w:numFmt w:val="decimal"/>
      <w:lvlText w:val="%1.%2."/>
      <w:lvlJc w:val="left"/>
      <w:pPr>
        <w:ind w:left="0" w:firstLine="0"/>
      </w:pPr>
      <w:rPr>
        <w:rFonts w:ascii="Times New Roman" w:hAnsi="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9" w15:restartNumberingAfterBreak="0">
    <w:nsid w:val="673236B7"/>
    <w:multiLevelType w:val="multilevel"/>
    <w:tmpl w:val="47CCA9F8"/>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0" w15:restartNumberingAfterBreak="0">
    <w:nsid w:val="76BC5F10"/>
    <w:multiLevelType w:val="multilevel"/>
    <w:tmpl w:val="06C28CA6"/>
    <w:lvl w:ilvl="0">
      <w:start w:val="8"/>
      <w:numFmt w:val="decimal"/>
      <w:lvlText w:val="%1."/>
      <w:lvlJc w:val="left"/>
      <w:pPr>
        <w:ind w:left="0" w:firstLine="0"/>
      </w:pPr>
      <w:rPr>
        <w:rFonts w:hint="default"/>
        <w:b/>
      </w:rPr>
    </w:lvl>
    <w:lvl w:ilvl="1">
      <w:start w:val="7"/>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130370192">
    <w:abstractNumId w:val="27"/>
  </w:num>
  <w:num w:numId="2" w16cid:durableId="2082874138">
    <w:abstractNumId w:val="3"/>
  </w:num>
  <w:num w:numId="3" w16cid:durableId="1162163152">
    <w:abstractNumId w:val="25"/>
  </w:num>
  <w:num w:numId="4" w16cid:durableId="579214037">
    <w:abstractNumId w:val="15"/>
  </w:num>
  <w:num w:numId="5" w16cid:durableId="261110338">
    <w:abstractNumId w:val="20"/>
  </w:num>
  <w:num w:numId="6" w16cid:durableId="973633925">
    <w:abstractNumId w:val="7"/>
  </w:num>
  <w:num w:numId="7" w16cid:durableId="1278221317">
    <w:abstractNumId w:val="28"/>
  </w:num>
  <w:num w:numId="8" w16cid:durableId="250436715">
    <w:abstractNumId w:val="19"/>
  </w:num>
  <w:num w:numId="9" w16cid:durableId="1215194972">
    <w:abstractNumId w:val="26"/>
  </w:num>
  <w:num w:numId="10" w16cid:durableId="1878816058">
    <w:abstractNumId w:val="14"/>
  </w:num>
  <w:num w:numId="11" w16cid:durableId="1759056880">
    <w:abstractNumId w:val="6"/>
  </w:num>
  <w:num w:numId="12" w16cid:durableId="1977252465">
    <w:abstractNumId w:val="18"/>
  </w:num>
  <w:num w:numId="13" w16cid:durableId="945620539">
    <w:abstractNumId w:val="11"/>
  </w:num>
  <w:num w:numId="14" w16cid:durableId="682705072">
    <w:abstractNumId w:val="24"/>
  </w:num>
  <w:num w:numId="15" w16cid:durableId="1194154580">
    <w:abstractNumId w:val="2"/>
  </w:num>
  <w:num w:numId="16" w16cid:durableId="671184496">
    <w:abstractNumId w:val="1"/>
  </w:num>
  <w:num w:numId="17" w16cid:durableId="1263798324">
    <w:abstractNumId w:val="23"/>
  </w:num>
  <w:num w:numId="18" w16cid:durableId="81026798">
    <w:abstractNumId w:val="29"/>
  </w:num>
  <w:num w:numId="19" w16cid:durableId="1994866592">
    <w:abstractNumId w:val="30"/>
  </w:num>
  <w:num w:numId="20" w16cid:durableId="1607272251">
    <w:abstractNumId w:val="16"/>
  </w:num>
  <w:num w:numId="21" w16cid:durableId="1913931792">
    <w:abstractNumId w:val="4"/>
  </w:num>
  <w:num w:numId="22" w16cid:durableId="711921467">
    <w:abstractNumId w:val="9"/>
  </w:num>
  <w:num w:numId="23" w16cid:durableId="1005979328">
    <w:abstractNumId w:val="12"/>
  </w:num>
  <w:num w:numId="24" w16cid:durableId="568804652">
    <w:abstractNumId w:val="8"/>
  </w:num>
  <w:num w:numId="25" w16cid:durableId="1264803852">
    <w:abstractNumId w:val="5"/>
  </w:num>
  <w:num w:numId="26" w16cid:durableId="865099870">
    <w:abstractNumId w:val="21"/>
  </w:num>
  <w:num w:numId="27" w16cid:durableId="1284996471">
    <w:abstractNumId w:val="22"/>
  </w:num>
  <w:num w:numId="28" w16cid:durableId="1197155802">
    <w:abstractNumId w:val="0"/>
  </w:num>
  <w:num w:numId="29" w16cid:durableId="26221594">
    <w:abstractNumId w:val="17"/>
  </w:num>
  <w:num w:numId="30" w16cid:durableId="1057362745">
    <w:abstractNumId w:val="10"/>
  </w:num>
  <w:num w:numId="31" w16cid:durableId="14343240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pos w:val="beneathText"/>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00B"/>
    <w:rsid w:val="00000EF5"/>
    <w:rsid w:val="00001862"/>
    <w:rsid w:val="000062A8"/>
    <w:rsid w:val="00013293"/>
    <w:rsid w:val="00013607"/>
    <w:rsid w:val="00015330"/>
    <w:rsid w:val="00015427"/>
    <w:rsid w:val="00016707"/>
    <w:rsid w:val="00016DF2"/>
    <w:rsid w:val="000214A1"/>
    <w:rsid w:val="00021FD2"/>
    <w:rsid w:val="00022DC6"/>
    <w:rsid w:val="000230F6"/>
    <w:rsid w:val="0002315E"/>
    <w:rsid w:val="00025757"/>
    <w:rsid w:val="000259E2"/>
    <w:rsid w:val="00026A3F"/>
    <w:rsid w:val="0002701D"/>
    <w:rsid w:val="000270C5"/>
    <w:rsid w:val="00030B26"/>
    <w:rsid w:val="00030EC3"/>
    <w:rsid w:val="0003190C"/>
    <w:rsid w:val="00032147"/>
    <w:rsid w:val="000325AE"/>
    <w:rsid w:val="00032B62"/>
    <w:rsid w:val="000344B9"/>
    <w:rsid w:val="00034777"/>
    <w:rsid w:val="00036D67"/>
    <w:rsid w:val="00041A3F"/>
    <w:rsid w:val="00042121"/>
    <w:rsid w:val="00042288"/>
    <w:rsid w:val="000437B2"/>
    <w:rsid w:val="00043807"/>
    <w:rsid w:val="00050025"/>
    <w:rsid w:val="00050642"/>
    <w:rsid w:val="00053B01"/>
    <w:rsid w:val="00056046"/>
    <w:rsid w:val="00056249"/>
    <w:rsid w:val="00057F81"/>
    <w:rsid w:val="0006001A"/>
    <w:rsid w:val="00060B86"/>
    <w:rsid w:val="0006179A"/>
    <w:rsid w:val="00061981"/>
    <w:rsid w:val="00062B41"/>
    <w:rsid w:val="0006448D"/>
    <w:rsid w:val="00065F5F"/>
    <w:rsid w:val="00067293"/>
    <w:rsid w:val="00067C5C"/>
    <w:rsid w:val="00067F07"/>
    <w:rsid w:val="00070555"/>
    <w:rsid w:val="00070668"/>
    <w:rsid w:val="0007171C"/>
    <w:rsid w:val="00073689"/>
    <w:rsid w:val="000759E7"/>
    <w:rsid w:val="00077651"/>
    <w:rsid w:val="00077B0C"/>
    <w:rsid w:val="000806C1"/>
    <w:rsid w:val="000807D6"/>
    <w:rsid w:val="00081C18"/>
    <w:rsid w:val="00082664"/>
    <w:rsid w:val="000827AC"/>
    <w:rsid w:val="0008317A"/>
    <w:rsid w:val="00083D02"/>
    <w:rsid w:val="00087ABA"/>
    <w:rsid w:val="00090692"/>
    <w:rsid w:val="00090F03"/>
    <w:rsid w:val="0009302E"/>
    <w:rsid w:val="00094473"/>
    <w:rsid w:val="000A0868"/>
    <w:rsid w:val="000A3464"/>
    <w:rsid w:val="000A4183"/>
    <w:rsid w:val="000A5743"/>
    <w:rsid w:val="000B0C2B"/>
    <w:rsid w:val="000B0F21"/>
    <w:rsid w:val="000B1149"/>
    <w:rsid w:val="000B201F"/>
    <w:rsid w:val="000B300B"/>
    <w:rsid w:val="000B30D6"/>
    <w:rsid w:val="000B3FFF"/>
    <w:rsid w:val="000B5956"/>
    <w:rsid w:val="000B5AA1"/>
    <w:rsid w:val="000B5F3B"/>
    <w:rsid w:val="000C1C97"/>
    <w:rsid w:val="000C348F"/>
    <w:rsid w:val="000C3F0E"/>
    <w:rsid w:val="000C479C"/>
    <w:rsid w:val="000C4A44"/>
    <w:rsid w:val="000C4F02"/>
    <w:rsid w:val="000D0A1A"/>
    <w:rsid w:val="000D20AF"/>
    <w:rsid w:val="000D2326"/>
    <w:rsid w:val="000D3A04"/>
    <w:rsid w:val="000D5D7A"/>
    <w:rsid w:val="000D687F"/>
    <w:rsid w:val="000D6C05"/>
    <w:rsid w:val="000D79C4"/>
    <w:rsid w:val="000D7BC0"/>
    <w:rsid w:val="000E05F9"/>
    <w:rsid w:val="000E12B5"/>
    <w:rsid w:val="000E12E6"/>
    <w:rsid w:val="000E1FF0"/>
    <w:rsid w:val="000E6977"/>
    <w:rsid w:val="000F11B1"/>
    <w:rsid w:val="000F41E6"/>
    <w:rsid w:val="000F51CD"/>
    <w:rsid w:val="000F6BB9"/>
    <w:rsid w:val="000F72C1"/>
    <w:rsid w:val="000F7551"/>
    <w:rsid w:val="00101DFF"/>
    <w:rsid w:val="00106FBE"/>
    <w:rsid w:val="001073FF"/>
    <w:rsid w:val="00110707"/>
    <w:rsid w:val="00111524"/>
    <w:rsid w:val="00112895"/>
    <w:rsid w:val="0011642D"/>
    <w:rsid w:val="00116AC9"/>
    <w:rsid w:val="00116DE2"/>
    <w:rsid w:val="00121D01"/>
    <w:rsid w:val="00122613"/>
    <w:rsid w:val="00122848"/>
    <w:rsid w:val="00124390"/>
    <w:rsid w:val="0012572F"/>
    <w:rsid w:val="00126B3A"/>
    <w:rsid w:val="00131E42"/>
    <w:rsid w:val="0013389C"/>
    <w:rsid w:val="00133A8B"/>
    <w:rsid w:val="00134679"/>
    <w:rsid w:val="00135628"/>
    <w:rsid w:val="00136C10"/>
    <w:rsid w:val="001407CE"/>
    <w:rsid w:val="00141226"/>
    <w:rsid w:val="0014182D"/>
    <w:rsid w:val="00141CA5"/>
    <w:rsid w:val="001445BC"/>
    <w:rsid w:val="001447A9"/>
    <w:rsid w:val="00145EE6"/>
    <w:rsid w:val="00146955"/>
    <w:rsid w:val="00146AA3"/>
    <w:rsid w:val="0014768A"/>
    <w:rsid w:val="00150F69"/>
    <w:rsid w:val="001516D1"/>
    <w:rsid w:val="001532D2"/>
    <w:rsid w:val="00153CA1"/>
    <w:rsid w:val="00153F59"/>
    <w:rsid w:val="00154B0E"/>
    <w:rsid w:val="00155B41"/>
    <w:rsid w:val="00160917"/>
    <w:rsid w:val="00160F05"/>
    <w:rsid w:val="001622CC"/>
    <w:rsid w:val="001655A8"/>
    <w:rsid w:val="00166E47"/>
    <w:rsid w:val="0017019E"/>
    <w:rsid w:val="001731D5"/>
    <w:rsid w:val="00175B32"/>
    <w:rsid w:val="00177FA8"/>
    <w:rsid w:val="0018019D"/>
    <w:rsid w:val="0018070A"/>
    <w:rsid w:val="001808D9"/>
    <w:rsid w:val="001812B9"/>
    <w:rsid w:val="001843DE"/>
    <w:rsid w:val="00184700"/>
    <w:rsid w:val="001857A0"/>
    <w:rsid w:val="00185A7F"/>
    <w:rsid w:val="00186094"/>
    <w:rsid w:val="0019110E"/>
    <w:rsid w:val="00191D91"/>
    <w:rsid w:val="00194ED0"/>
    <w:rsid w:val="0019570E"/>
    <w:rsid w:val="00195811"/>
    <w:rsid w:val="001959B7"/>
    <w:rsid w:val="00195E11"/>
    <w:rsid w:val="00196416"/>
    <w:rsid w:val="00196F8E"/>
    <w:rsid w:val="00197233"/>
    <w:rsid w:val="0019759F"/>
    <w:rsid w:val="00197B94"/>
    <w:rsid w:val="001A0069"/>
    <w:rsid w:val="001A02DB"/>
    <w:rsid w:val="001A2704"/>
    <w:rsid w:val="001A4819"/>
    <w:rsid w:val="001A5D8D"/>
    <w:rsid w:val="001A6276"/>
    <w:rsid w:val="001A62EA"/>
    <w:rsid w:val="001B056F"/>
    <w:rsid w:val="001B135A"/>
    <w:rsid w:val="001B3C7D"/>
    <w:rsid w:val="001B4055"/>
    <w:rsid w:val="001B7248"/>
    <w:rsid w:val="001C0199"/>
    <w:rsid w:val="001C07C4"/>
    <w:rsid w:val="001C07EA"/>
    <w:rsid w:val="001C35C7"/>
    <w:rsid w:val="001C41BF"/>
    <w:rsid w:val="001D047A"/>
    <w:rsid w:val="001D095B"/>
    <w:rsid w:val="001D14CD"/>
    <w:rsid w:val="001D70CF"/>
    <w:rsid w:val="001E1A37"/>
    <w:rsid w:val="001E230A"/>
    <w:rsid w:val="001E2357"/>
    <w:rsid w:val="001E3066"/>
    <w:rsid w:val="001E4184"/>
    <w:rsid w:val="001E5095"/>
    <w:rsid w:val="001F108F"/>
    <w:rsid w:val="001F1734"/>
    <w:rsid w:val="001F18C2"/>
    <w:rsid w:val="001F4D9D"/>
    <w:rsid w:val="001F5A97"/>
    <w:rsid w:val="00202E27"/>
    <w:rsid w:val="00202E41"/>
    <w:rsid w:val="002048BF"/>
    <w:rsid w:val="002061C5"/>
    <w:rsid w:val="0021078B"/>
    <w:rsid w:val="00211FD2"/>
    <w:rsid w:val="00213474"/>
    <w:rsid w:val="0021363C"/>
    <w:rsid w:val="00215BDE"/>
    <w:rsid w:val="0022371A"/>
    <w:rsid w:val="0022604E"/>
    <w:rsid w:val="002267CB"/>
    <w:rsid w:val="0023057F"/>
    <w:rsid w:val="00230D52"/>
    <w:rsid w:val="00231929"/>
    <w:rsid w:val="0024139F"/>
    <w:rsid w:val="00242C8B"/>
    <w:rsid w:val="00245E08"/>
    <w:rsid w:val="002476A1"/>
    <w:rsid w:val="002521EA"/>
    <w:rsid w:val="00253573"/>
    <w:rsid w:val="00253724"/>
    <w:rsid w:val="00254A71"/>
    <w:rsid w:val="00254BFE"/>
    <w:rsid w:val="00256164"/>
    <w:rsid w:val="002577DC"/>
    <w:rsid w:val="00260A3E"/>
    <w:rsid w:val="002657AE"/>
    <w:rsid w:val="0026630C"/>
    <w:rsid w:val="00270BF0"/>
    <w:rsid w:val="00270E1E"/>
    <w:rsid w:val="002717E5"/>
    <w:rsid w:val="002724D4"/>
    <w:rsid w:val="002733F2"/>
    <w:rsid w:val="00274242"/>
    <w:rsid w:val="0027433F"/>
    <w:rsid w:val="00277AC2"/>
    <w:rsid w:val="00282013"/>
    <w:rsid w:val="00282AAF"/>
    <w:rsid w:val="00282C6F"/>
    <w:rsid w:val="00286FE1"/>
    <w:rsid w:val="002876FF"/>
    <w:rsid w:val="00287B86"/>
    <w:rsid w:val="002904C7"/>
    <w:rsid w:val="00291AFC"/>
    <w:rsid w:val="00291D26"/>
    <w:rsid w:val="002933FA"/>
    <w:rsid w:val="00294AF6"/>
    <w:rsid w:val="00294DFF"/>
    <w:rsid w:val="002A1275"/>
    <w:rsid w:val="002A12C8"/>
    <w:rsid w:val="002A171D"/>
    <w:rsid w:val="002A6542"/>
    <w:rsid w:val="002B1816"/>
    <w:rsid w:val="002B2216"/>
    <w:rsid w:val="002B3464"/>
    <w:rsid w:val="002B3B1D"/>
    <w:rsid w:val="002B518F"/>
    <w:rsid w:val="002B6EBD"/>
    <w:rsid w:val="002B723B"/>
    <w:rsid w:val="002B7CDB"/>
    <w:rsid w:val="002B7E49"/>
    <w:rsid w:val="002C0338"/>
    <w:rsid w:val="002C0F99"/>
    <w:rsid w:val="002C37A5"/>
    <w:rsid w:val="002C3DB7"/>
    <w:rsid w:val="002C4F4E"/>
    <w:rsid w:val="002C6C19"/>
    <w:rsid w:val="002C75AC"/>
    <w:rsid w:val="002D0348"/>
    <w:rsid w:val="002D15C2"/>
    <w:rsid w:val="002D1F16"/>
    <w:rsid w:val="002D25B4"/>
    <w:rsid w:val="002D2A74"/>
    <w:rsid w:val="002D2B9D"/>
    <w:rsid w:val="002D37E1"/>
    <w:rsid w:val="002D5610"/>
    <w:rsid w:val="002D5A54"/>
    <w:rsid w:val="002E04E2"/>
    <w:rsid w:val="002E3887"/>
    <w:rsid w:val="002E5010"/>
    <w:rsid w:val="002F01B5"/>
    <w:rsid w:val="002F102A"/>
    <w:rsid w:val="002F3759"/>
    <w:rsid w:val="002F39AA"/>
    <w:rsid w:val="002F4666"/>
    <w:rsid w:val="002F4B1C"/>
    <w:rsid w:val="002F5FF8"/>
    <w:rsid w:val="002F77F8"/>
    <w:rsid w:val="00300655"/>
    <w:rsid w:val="003015DD"/>
    <w:rsid w:val="00302D95"/>
    <w:rsid w:val="00303636"/>
    <w:rsid w:val="00304406"/>
    <w:rsid w:val="00306899"/>
    <w:rsid w:val="00310417"/>
    <w:rsid w:val="00310849"/>
    <w:rsid w:val="00310F05"/>
    <w:rsid w:val="0031113E"/>
    <w:rsid w:val="00316F46"/>
    <w:rsid w:val="00320C88"/>
    <w:rsid w:val="00321F3F"/>
    <w:rsid w:val="003235D3"/>
    <w:rsid w:val="00324A4C"/>
    <w:rsid w:val="00325692"/>
    <w:rsid w:val="00326E04"/>
    <w:rsid w:val="003273A6"/>
    <w:rsid w:val="00331651"/>
    <w:rsid w:val="00331710"/>
    <w:rsid w:val="00331E45"/>
    <w:rsid w:val="003353FC"/>
    <w:rsid w:val="0033684D"/>
    <w:rsid w:val="003373C8"/>
    <w:rsid w:val="00341A69"/>
    <w:rsid w:val="00341F9C"/>
    <w:rsid w:val="00342897"/>
    <w:rsid w:val="003434C7"/>
    <w:rsid w:val="003437E4"/>
    <w:rsid w:val="003462EC"/>
    <w:rsid w:val="00347F45"/>
    <w:rsid w:val="003509C8"/>
    <w:rsid w:val="00350D8C"/>
    <w:rsid w:val="00351D1C"/>
    <w:rsid w:val="003521CC"/>
    <w:rsid w:val="00357EE2"/>
    <w:rsid w:val="003607C1"/>
    <w:rsid w:val="00363D18"/>
    <w:rsid w:val="00364CA1"/>
    <w:rsid w:val="00365AA9"/>
    <w:rsid w:val="00366E14"/>
    <w:rsid w:val="00366FB6"/>
    <w:rsid w:val="00370828"/>
    <w:rsid w:val="00370E7E"/>
    <w:rsid w:val="00376396"/>
    <w:rsid w:val="00376455"/>
    <w:rsid w:val="00376A3E"/>
    <w:rsid w:val="0038094A"/>
    <w:rsid w:val="00383591"/>
    <w:rsid w:val="0038606D"/>
    <w:rsid w:val="00386458"/>
    <w:rsid w:val="00386CE3"/>
    <w:rsid w:val="00386DBB"/>
    <w:rsid w:val="0038798D"/>
    <w:rsid w:val="003947D1"/>
    <w:rsid w:val="00396174"/>
    <w:rsid w:val="00397222"/>
    <w:rsid w:val="00397EC3"/>
    <w:rsid w:val="003A11A7"/>
    <w:rsid w:val="003A2449"/>
    <w:rsid w:val="003A301B"/>
    <w:rsid w:val="003A46F7"/>
    <w:rsid w:val="003A4E6F"/>
    <w:rsid w:val="003A52B6"/>
    <w:rsid w:val="003A5B84"/>
    <w:rsid w:val="003A7726"/>
    <w:rsid w:val="003B16DE"/>
    <w:rsid w:val="003B4EB5"/>
    <w:rsid w:val="003B64CF"/>
    <w:rsid w:val="003B6AD6"/>
    <w:rsid w:val="003B7DDE"/>
    <w:rsid w:val="003C65BF"/>
    <w:rsid w:val="003D0AE3"/>
    <w:rsid w:val="003D10CC"/>
    <w:rsid w:val="003D3334"/>
    <w:rsid w:val="003D3EE8"/>
    <w:rsid w:val="003D429C"/>
    <w:rsid w:val="003D45E6"/>
    <w:rsid w:val="003E0EFC"/>
    <w:rsid w:val="003E110B"/>
    <w:rsid w:val="003E241A"/>
    <w:rsid w:val="003E2955"/>
    <w:rsid w:val="003E30B7"/>
    <w:rsid w:val="003E37B3"/>
    <w:rsid w:val="003E3C23"/>
    <w:rsid w:val="003E3CB3"/>
    <w:rsid w:val="003F0912"/>
    <w:rsid w:val="003F28BA"/>
    <w:rsid w:val="003F2920"/>
    <w:rsid w:val="003F5939"/>
    <w:rsid w:val="003F7444"/>
    <w:rsid w:val="0040007B"/>
    <w:rsid w:val="004036D2"/>
    <w:rsid w:val="00404EF1"/>
    <w:rsid w:val="00404F24"/>
    <w:rsid w:val="00405097"/>
    <w:rsid w:val="0040566C"/>
    <w:rsid w:val="00406752"/>
    <w:rsid w:val="00411B39"/>
    <w:rsid w:val="00412AF1"/>
    <w:rsid w:val="00412C61"/>
    <w:rsid w:val="0041391C"/>
    <w:rsid w:val="00421E12"/>
    <w:rsid w:val="00427B76"/>
    <w:rsid w:val="00430F70"/>
    <w:rsid w:val="00431AFF"/>
    <w:rsid w:val="00432F1E"/>
    <w:rsid w:val="00434288"/>
    <w:rsid w:val="00434A64"/>
    <w:rsid w:val="00436A4E"/>
    <w:rsid w:val="004409E8"/>
    <w:rsid w:val="00441EDC"/>
    <w:rsid w:val="00442123"/>
    <w:rsid w:val="00442F25"/>
    <w:rsid w:val="00444B4C"/>
    <w:rsid w:val="004475C6"/>
    <w:rsid w:val="00447AE0"/>
    <w:rsid w:val="0045130D"/>
    <w:rsid w:val="00452D5B"/>
    <w:rsid w:val="00453610"/>
    <w:rsid w:val="0045436A"/>
    <w:rsid w:val="0045568C"/>
    <w:rsid w:val="00456737"/>
    <w:rsid w:val="00456E14"/>
    <w:rsid w:val="004613B9"/>
    <w:rsid w:val="00465399"/>
    <w:rsid w:val="0046608D"/>
    <w:rsid w:val="004661E3"/>
    <w:rsid w:val="004662A1"/>
    <w:rsid w:val="00467AB8"/>
    <w:rsid w:val="00470A9C"/>
    <w:rsid w:val="004715B4"/>
    <w:rsid w:val="00473244"/>
    <w:rsid w:val="004741AB"/>
    <w:rsid w:val="00474401"/>
    <w:rsid w:val="0047693D"/>
    <w:rsid w:val="004803A5"/>
    <w:rsid w:val="004813DB"/>
    <w:rsid w:val="00481B04"/>
    <w:rsid w:val="0048761A"/>
    <w:rsid w:val="00487B14"/>
    <w:rsid w:val="004907A2"/>
    <w:rsid w:val="00493077"/>
    <w:rsid w:val="00495F5F"/>
    <w:rsid w:val="004A0334"/>
    <w:rsid w:val="004A3086"/>
    <w:rsid w:val="004A4543"/>
    <w:rsid w:val="004A5396"/>
    <w:rsid w:val="004A6DBD"/>
    <w:rsid w:val="004B0DD8"/>
    <w:rsid w:val="004B2470"/>
    <w:rsid w:val="004B2F1F"/>
    <w:rsid w:val="004B4A3D"/>
    <w:rsid w:val="004B50ED"/>
    <w:rsid w:val="004B6108"/>
    <w:rsid w:val="004B79E2"/>
    <w:rsid w:val="004C018C"/>
    <w:rsid w:val="004C1B9F"/>
    <w:rsid w:val="004C35C5"/>
    <w:rsid w:val="004C42D9"/>
    <w:rsid w:val="004C583B"/>
    <w:rsid w:val="004C6A55"/>
    <w:rsid w:val="004C6E6C"/>
    <w:rsid w:val="004D2B5F"/>
    <w:rsid w:val="004D2F21"/>
    <w:rsid w:val="004D39FD"/>
    <w:rsid w:val="004D3FA7"/>
    <w:rsid w:val="004E2187"/>
    <w:rsid w:val="004E24CC"/>
    <w:rsid w:val="004E2BE0"/>
    <w:rsid w:val="004E4CE7"/>
    <w:rsid w:val="004E599A"/>
    <w:rsid w:val="004E63B3"/>
    <w:rsid w:val="004E6B65"/>
    <w:rsid w:val="004F0176"/>
    <w:rsid w:val="004F1A4C"/>
    <w:rsid w:val="004F3B84"/>
    <w:rsid w:val="004F4454"/>
    <w:rsid w:val="004F482C"/>
    <w:rsid w:val="004F6F23"/>
    <w:rsid w:val="004F779E"/>
    <w:rsid w:val="00501FD0"/>
    <w:rsid w:val="00502A7B"/>
    <w:rsid w:val="005047A8"/>
    <w:rsid w:val="005053E1"/>
    <w:rsid w:val="00510A32"/>
    <w:rsid w:val="00512FB5"/>
    <w:rsid w:val="005152B2"/>
    <w:rsid w:val="00516407"/>
    <w:rsid w:val="00516C7B"/>
    <w:rsid w:val="00521427"/>
    <w:rsid w:val="00521E8E"/>
    <w:rsid w:val="0052448C"/>
    <w:rsid w:val="005245D9"/>
    <w:rsid w:val="00524DD0"/>
    <w:rsid w:val="0052604C"/>
    <w:rsid w:val="005269CA"/>
    <w:rsid w:val="00527376"/>
    <w:rsid w:val="00530419"/>
    <w:rsid w:val="00530885"/>
    <w:rsid w:val="00531C4B"/>
    <w:rsid w:val="00532195"/>
    <w:rsid w:val="00534A74"/>
    <w:rsid w:val="00534F8C"/>
    <w:rsid w:val="00535131"/>
    <w:rsid w:val="00536BF5"/>
    <w:rsid w:val="005422DB"/>
    <w:rsid w:val="00543908"/>
    <w:rsid w:val="00545B34"/>
    <w:rsid w:val="00546ABC"/>
    <w:rsid w:val="00547F45"/>
    <w:rsid w:val="005523F8"/>
    <w:rsid w:val="00552CA0"/>
    <w:rsid w:val="00553184"/>
    <w:rsid w:val="005535CF"/>
    <w:rsid w:val="00554B47"/>
    <w:rsid w:val="005555EF"/>
    <w:rsid w:val="005555F2"/>
    <w:rsid w:val="0055789C"/>
    <w:rsid w:val="0056153E"/>
    <w:rsid w:val="0056164D"/>
    <w:rsid w:val="00563342"/>
    <w:rsid w:val="00563B3B"/>
    <w:rsid w:val="00566FD0"/>
    <w:rsid w:val="00567685"/>
    <w:rsid w:val="00572093"/>
    <w:rsid w:val="00576E09"/>
    <w:rsid w:val="0057732F"/>
    <w:rsid w:val="00577A72"/>
    <w:rsid w:val="00584EBD"/>
    <w:rsid w:val="00585448"/>
    <w:rsid w:val="00586351"/>
    <w:rsid w:val="005877B4"/>
    <w:rsid w:val="00587CB4"/>
    <w:rsid w:val="00590068"/>
    <w:rsid w:val="005900E5"/>
    <w:rsid w:val="0059060D"/>
    <w:rsid w:val="0059120A"/>
    <w:rsid w:val="00591A1A"/>
    <w:rsid w:val="00592135"/>
    <w:rsid w:val="00592E38"/>
    <w:rsid w:val="00592EEF"/>
    <w:rsid w:val="00593806"/>
    <w:rsid w:val="005A087F"/>
    <w:rsid w:val="005A1D18"/>
    <w:rsid w:val="005A2ACB"/>
    <w:rsid w:val="005A2CCB"/>
    <w:rsid w:val="005A3A4F"/>
    <w:rsid w:val="005A4779"/>
    <w:rsid w:val="005A4F4C"/>
    <w:rsid w:val="005A60AD"/>
    <w:rsid w:val="005A6189"/>
    <w:rsid w:val="005A66B1"/>
    <w:rsid w:val="005A6A0E"/>
    <w:rsid w:val="005A78F5"/>
    <w:rsid w:val="005B02CF"/>
    <w:rsid w:val="005B07CA"/>
    <w:rsid w:val="005B089C"/>
    <w:rsid w:val="005B1031"/>
    <w:rsid w:val="005B1411"/>
    <w:rsid w:val="005B2859"/>
    <w:rsid w:val="005B3204"/>
    <w:rsid w:val="005B3522"/>
    <w:rsid w:val="005B600B"/>
    <w:rsid w:val="005C300D"/>
    <w:rsid w:val="005C383D"/>
    <w:rsid w:val="005C485E"/>
    <w:rsid w:val="005C75F4"/>
    <w:rsid w:val="005C79DB"/>
    <w:rsid w:val="005D5DB5"/>
    <w:rsid w:val="005E0D46"/>
    <w:rsid w:val="005E214D"/>
    <w:rsid w:val="005E45D5"/>
    <w:rsid w:val="005E53D9"/>
    <w:rsid w:val="005E5597"/>
    <w:rsid w:val="005F2400"/>
    <w:rsid w:val="005F2F47"/>
    <w:rsid w:val="005F5A21"/>
    <w:rsid w:val="005F6929"/>
    <w:rsid w:val="005F6B18"/>
    <w:rsid w:val="006004CF"/>
    <w:rsid w:val="006008E3"/>
    <w:rsid w:val="00600EC8"/>
    <w:rsid w:val="00602853"/>
    <w:rsid w:val="0060499E"/>
    <w:rsid w:val="0060586E"/>
    <w:rsid w:val="00605B73"/>
    <w:rsid w:val="00606F33"/>
    <w:rsid w:val="00607B95"/>
    <w:rsid w:val="006102CB"/>
    <w:rsid w:val="006104A4"/>
    <w:rsid w:val="00611223"/>
    <w:rsid w:val="006144B6"/>
    <w:rsid w:val="006153FD"/>
    <w:rsid w:val="006154F6"/>
    <w:rsid w:val="00620295"/>
    <w:rsid w:val="00620C1C"/>
    <w:rsid w:val="00621675"/>
    <w:rsid w:val="006241CB"/>
    <w:rsid w:val="00625955"/>
    <w:rsid w:val="00626A54"/>
    <w:rsid w:val="00627293"/>
    <w:rsid w:val="00631E05"/>
    <w:rsid w:val="006345F4"/>
    <w:rsid w:val="00635577"/>
    <w:rsid w:val="00636160"/>
    <w:rsid w:val="00637140"/>
    <w:rsid w:val="00640190"/>
    <w:rsid w:val="0064036E"/>
    <w:rsid w:val="00640638"/>
    <w:rsid w:val="00640786"/>
    <w:rsid w:val="00640CA8"/>
    <w:rsid w:val="00641413"/>
    <w:rsid w:val="00642AAF"/>
    <w:rsid w:val="00643EC6"/>
    <w:rsid w:val="00646C2A"/>
    <w:rsid w:val="0064706F"/>
    <w:rsid w:val="00651976"/>
    <w:rsid w:val="00652523"/>
    <w:rsid w:val="00652722"/>
    <w:rsid w:val="00653106"/>
    <w:rsid w:val="0065354B"/>
    <w:rsid w:val="0065759D"/>
    <w:rsid w:val="00662742"/>
    <w:rsid w:val="00663D43"/>
    <w:rsid w:val="00665D74"/>
    <w:rsid w:val="00665F72"/>
    <w:rsid w:val="00666AF6"/>
    <w:rsid w:val="006744AF"/>
    <w:rsid w:val="00674A79"/>
    <w:rsid w:val="00674B7B"/>
    <w:rsid w:val="006770BC"/>
    <w:rsid w:val="00677D49"/>
    <w:rsid w:val="00680983"/>
    <w:rsid w:val="00680CD8"/>
    <w:rsid w:val="0068195C"/>
    <w:rsid w:val="006854D6"/>
    <w:rsid w:val="006862D4"/>
    <w:rsid w:val="0068757F"/>
    <w:rsid w:val="006907CD"/>
    <w:rsid w:val="00694215"/>
    <w:rsid w:val="00695C57"/>
    <w:rsid w:val="006962EF"/>
    <w:rsid w:val="006A3F2F"/>
    <w:rsid w:val="006A577C"/>
    <w:rsid w:val="006A68E2"/>
    <w:rsid w:val="006B1AAE"/>
    <w:rsid w:val="006B1E45"/>
    <w:rsid w:val="006B3923"/>
    <w:rsid w:val="006B4B5A"/>
    <w:rsid w:val="006B5F1E"/>
    <w:rsid w:val="006B6EFB"/>
    <w:rsid w:val="006B7F05"/>
    <w:rsid w:val="006C12B6"/>
    <w:rsid w:val="006C2C1E"/>
    <w:rsid w:val="006C32B7"/>
    <w:rsid w:val="006C3BAB"/>
    <w:rsid w:val="006C4E9C"/>
    <w:rsid w:val="006C5CC2"/>
    <w:rsid w:val="006D050F"/>
    <w:rsid w:val="006D0866"/>
    <w:rsid w:val="006D0EB2"/>
    <w:rsid w:val="006D131F"/>
    <w:rsid w:val="006D25C7"/>
    <w:rsid w:val="006D2C38"/>
    <w:rsid w:val="006D3BF4"/>
    <w:rsid w:val="006D54BE"/>
    <w:rsid w:val="006D57EE"/>
    <w:rsid w:val="006D7607"/>
    <w:rsid w:val="006E08A9"/>
    <w:rsid w:val="006E292D"/>
    <w:rsid w:val="006E32BD"/>
    <w:rsid w:val="006E3E08"/>
    <w:rsid w:val="006E46DA"/>
    <w:rsid w:val="006E6656"/>
    <w:rsid w:val="006E6678"/>
    <w:rsid w:val="006E6C31"/>
    <w:rsid w:val="006E7422"/>
    <w:rsid w:val="006F07BD"/>
    <w:rsid w:val="006F09EC"/>
    <w:rsid w:val="006F3CBF"/>
    <w:rsid w:val="006F51AC"/>
    <w:rsid w:val="00700005"/>
    <w:rsid w:val="00701976"/>
    <w:rsid w:val="00702EA9"/>
    <w:rsid w:val="007042E1"/>
    <w:rsid w:val="007044F2"/>
    <w:rsid w:val="00704984"/>
    <w:rsid w:val="00704FB1"/>
    <w:rsid w:val="0070527F"/>
    <w:rsid w:val="0070792D"/>
    <w:rsid w:val="00710574"/>
    <w:rsid w:val="007105FA"/>
    <w:rsid w:val="00711CAF"/>
    <w:rsid w:val="00712CC1"/>
    <w:rsid w:val="00714B30"/>
    <w:rsid w:val="007159C7"/>
    <w:rsid w:val="0071714E"/>
    <w:rsid w:val="00722614"/>
    <w:rsid w:val="007227FD"/>
    <w:rsid w:val="00723BB1"/>
    <w:rsid w:val="007250F5"/>
    <w:rsid w:val="00727687"/>
    <w:rsid w:val="00732B15"/>
    <w:rsid w:val="00732BFE"/>
    <w:rsid w:val="00732ECD"/>
    <w:rsid w:val="00733C26"/>
    <w:rsid w:val="007340B9"/>
    <w:rsid w:val="007356C6"/>
    <w:rsid w:val="00736223"/>
    <w:rsid w:val="00740ECB"/>
    <w:rsid w:val="0074192C"/>
    <w:rsid w:val="00741E98"/>
    <w:rsid w:val="00742BF2"/>
    <w:rsid w:val="00746136"/>
    <w:rsid w:val="00747284"/>
    <w:rsid w:val="00747904"/>
    <w:rsid w:val="00751574"/>
    <w:rsid w:val="00751A10"/>
    <w:rsid w:val="00752523"/>
    <w:rsid w:val="0075272B"/>
    <w:rsid w:val="00755800"/>
    <w:rsid w:val="00755AAB"/>
    <w:rsid w:val="00756CB1"/>
    <w:rsid w:val="0075748A"/>
    <w:rsid w:val="00760AC6"/>
    <w:rsid w:val="00761F50"/>
    <w:rsid w:val="00762A64"/>
    <w:rsid w:val="00762C62"/>
    <w:rsid w:val="00764DE8"/>
    <w:rsid w:val="007670DF"/>
    <w:rsid w:val="0077007F"/>
    <w:rsid w:val="007702C5"/>
    <w:rsid w:val="0077093E"/>
    <w:rsid w:val="007712EC"/>
    <w:rsid w:val="00771F8C"/>
    <w:rsid w:val="00772F88"/>
    <w:rsid w:val="00776356"/>
    <w:rsid w:val="00776DA3"/>
    <w:rsid w:val="00777854"/>
    <w:rsid w:val="00777DFF"/>
    <w:rsid w:val="00780C58"/>
    <w:rsid w:val="0078165E"/>
    <w:rsid w:val="007826B0"/>
    <w:rsid w:val="00784995"/>
    <w:rsid w:val="00785107"/>
    <w:rsid w:val="0078625A"/>
    <w:rsid w:val="00786686"/>
    <w:rsid w:val="007939BB"/>
    <w:rsid w:val="00793F63"/>
    <w:rsid w:val="007945CE"/>
    <w:rsid w:val="00794B6F"/>
    <w:rsid w:val="00795E43"/>
    <w:rsid w:val="00795FE6"/>
    <w:rsid w:val="00797683"/>
    <w:rsid w:val="00797835"/>
    <w:rsid w:val="007A06CA"/>
    <w:rsid w:val="007A09D9"/>
    <w:rsid w:val="007A10DF"/>
    <w:rsid w:val="007A174A"/>
    <w:rsid w:val="007A338D"/>
    <w:rsid w:val="007A4021"/>
    <w:rsid w:val="007A5DC4"/>
    <w:rsid w:val="007A61B4"/>
    <w:rsid w:val="007A61E0"/>
    <w:rsid w:val="007B0563"/>
    <w:rsid w:val="007B22EF"/>
    <w:rsid w:val="007B4636"/>
    <w:rsid w:val="007C06CB"/>
    <w:rsid w:val="007C0CFD"/>
    <w:rsid w:val="007C432A"/>
    <w:rsid w:val="007C5D0F"/>
    <w:rsid w:val="007C6439"/>
    <w:rsid w:val="007C7879"/>
    <w:rsid w:val="007C7EDF"/>
    <w:rsid w:val="007D0235"/>
    <w:rsid w:val="007D1CD0"/>
    <w:rsid w:val="007D2E39"/>
    <w:rsid w:val="007D453F"/>
    <w:rsid w:val="007E27C4"/>
    <w:rsid w:val="007E7A4A"/>
    <w:rsid w:val="007F02B4"/>
    <w:rsid w:val="007F0921"/>
    <w:rsid w:val="007F271E"/>
    <w:rsid w:val="007F3A29"/>
    <w:rsid w:val="007F5691"/>
    <w:rsid w:val="00800A76"/>
    <w:rsid w:val="008029B6"/>
    <w:rsid w:val="00802B76"/>
    <w:rsid w:val="00804EFF"/>
    <w:rsid w:val="00806058"/>
    <w:rsid w:val="008101E7"/>
    <w:rsid w:val="00812A01"/>
    <w:rsid w:val="0081473A"/>
    <w:rsid w:val="0082243B"/>
    <w:rsid w:val="00822973"/>
    <w:rsid w:val="00822F6B"/>
    <w:rsid w:val="00824933"/>
    <w:rsid w:val="0082515B"/>
    <w:rsid w:val="00825502"/>
    <w:rsid w:val="0082753D"/>
    <w:rsid w:val="00831E43"/>
    <w:rsid w:val="00833EC0"/>
    <w:rsid w:val="00834B94"/>
    <w:rsid w:val="00836FD3"/>
    <w:rsid w:val="00841C86"/>
    <w:rsid w:val="0084410D"/>
    <w:rsid w:val="00846904"/>
    <w:rsid w:val="00853AC7"/>
    <w:rsid w:val="00857743"/>
    <w:rsid w:val="00857C40"/>
    <w:rsid w:val="00862C96"/>
    <w:rsid w:val="00866031"/>
    <w:rsid w:val="008669B4"/>
    <w:rsid w:val="00867D9C"/>
    <w:rsid w:val="00869E07"/>
    <w:rsid w:val="008733D0"/>
    <w:rsid w:val="008756A6"/>
    <w:rsid w:val="00876CB1"/>
    <w:rsid w:val="00881D36"/>
    <w:rsid w:val="00882880"/>
    <w:rsid w:val="0088519E"/>
    <w:rsid w:val="00886D75"/>
    <w:rsid w:val="0088705E"/>
    <w:rsid w:val="008905DA"/>
    <w:rsid w:val="008917CF"/>
    <w:rsid w:val="00891ADE"/>
    <w:rsid w:val="0089395A"/>
    <w:rsid w:val="00895F82"/>
    <w:rsid w:val="008969CF"/>
    <w:rsid w:val="008A1146"/>
    <w:rsid w:val="008A20A9"/>
    <w:rsid w:val="008A34B9"/>
    <w:rsid w:val="008A3AF0"/>
    <w:rsid w:val="008A57B6"/>
    <w:rsid w:val="008A5D8A"/>
    <w:rsid w:val="008B0C36"/>
    <w:rsid w:val="008B108D"/>
    <w:rsid w:val="008B2EC9"/>
    <w:rsid w:val="008B40A4"/>
    <w:rsid w:val="008B475F"/>
    <w:rsid w:val="008B4B03"/>
    <w:rsid w:val="008B679A"/>
    <w:rsid w:val="008B7376"/>
    <w:rsid w:val="008C0A2D"/>
    <w:rsid w:val="008C0DA6"/>
    <w:rsid w:val="008C119D"/>
    <w:rsid w:val="008C188F"/>
    <w:rsid w:val="008C2A95"/>
    <w:rsid w:val="008C35C7"/>
    <w:rsid w:val="008C463E"/>
    <w:rsid w:val="008C5B34"/>
    <w:rsid w:val="008C6A36"/>
    <w:rsid w:val="008C6BE5"/>
    <w:rsid w:val="008D005B"/>
    <w:rsid w:val="008D267A"/>
    <w:rsid w:val="008D28A3"/>
    <w:rsid w:val="008D2C98"/>
    <w:rsid w:val="008D3FC3"/>
    <w:rsid w:val="008D4853"/>
    <w:rsid w:val="008D4C32"/>
    <w:rsid w:val="008D58FF"/>
    <w:rsid w:val="008E0E33"/>
    <w:rsid w:val="008E189E"/>
    <w:rsid w:val="008E2225"/>
    <w:rsid w:val="008E65A9"/>
    <w:rsid w:val="008F1935"/>
    <w:rsid w:val="008F2E2C"/>
    <w:rsid w:val="008F3F69"/>
    <w:rsid w:val="008F42BD"/>
    <w:rsid w:val="0090193E"/>
    <w:rsid w:val="00903232"/>
    <w:rsid w:val="00905358"/>
    <w:rsid w:val="00905E70"/>
    <w:rsid w:val="00905E7D"/>
    <w:rsid w:val="00905F51"/>
    <w:rsid w:val="00911FD4"/>
    <w:rsid w:val="00912E7C"/>
    <w:rsid w:val="009142C9"/>
    <w:rsid w:val="00916059"/>
    <w:rsid w:val="0091664C"/>
    <w:rsid w:val="00916D23"/>
    <w:rsid w:val="00917523"/>
    <w:rsid w:val="00917FF9"/>
    <w:rsid w:val="00920059"/>
    <w:rsid w:val="00920954"/>
    <w:rsid w:val="00925425"/>
    <w:rsid w:val="00925880"/>
    <w:rsid w:val="00926179"/>
    <w:rsid w:val="00926814"/>
    <w:rsid w:val="00935B07"/>
    <w:rsid w:val="009365F4"/>
    <w:rsid w:val="00936811"/>
    <w:rsid w:val="00937350"/>
    <w:rsid w:val="00937558"/>
    <w:rsid w:val="009377A8"/>
    <w:rsid w:val="00937FBA"/>
    <w:rsid w:val="009416AB"/>
    <w:rsid w:val="00941905"/>
    <w:rsid w:val="00943F9A"/>
    <w:rsid w:val="00944BD7"/>
    <w:rsid w:val="00947741"/>
    <w:rsid w:val="00950F49"/>
    <w:rsid w:val="009512C8"/>
    <w:rsid w:val="00951CE7"/>
    <w:rsid w:val="009542BB"/>
    <w:rsid w:val="00955455"/>
    <w:rsid w:val="009555D1"/>
    <w:rsid w:val="009607D5"/>
    <w:rsid w:val="009623EF"/>
    <w:rsid w:val="00962A33"/>
    <w:rsid w:val="009630F3"/>
    <w:rsid w:val="00966E8A"/>
    <w:rsid w:val="00967378"/>
    <w:rsid w:val="009702D7"/>
    <w:rsid w:val="00971DB8"/>
    <w:rsid w:val="00972100"/>
    <w:rsid w:val="009728E7"/>
    <w:rsid w:val="00973E51"/>
    <w:rsid w:val="009740E2"/>
    <w:rsid w:val="009754A1"/>
    <w:rsid w:val="00977667"/>
    <w:rsid w:val="0097784F"/>
    <w:rsid w:val="00977905"/>
    <w:rsid w:val="009817DB"/>
    <w:rsid w:val="00982500"/>
    <w:rsid w:val="009830D7"/>
    <w:rsid w:val="00987FF6"/>
    <w:rsid w:val="009926DE"/>
    <w:rsid w:val="00992BC4"/>
    <w:rsid w:val="00996350"/>
    <w:rsid w:val="009977EF"/>
    <w:rsid w:val="009A1101"/>
    <w:rsid w:val="009A1B7F"/>
    <w:rsid w:val="009A1F30"/>
    <w:rsid w:val="009A26DA"/>
    <w:rsid w:val="009A386D"/>
    <w:rsid w:val="009A3C19"/>
    <w:rsid w:val="009A4821"/>
    <w:rsid w:val="009A536A"/>
    <w:rsid w:val="009A57EF"/>
    <w:rsid w:val="009B09C1"/>
    <w:rsid w:val="009B1C2D"/>
    <w:rsid w:val="009B288A"/>
    <w:rsid w:val="009B3447"/>
    <w:rsid w:val="009B4A60"/>
    <w:rsid w:val="009B5764"/>
    <w:rsid w:val="009C1F86"/>
    <w:rsid w:val="009C21B3"/>
    <w:rsid w:val="009C2B42"/>
    <w:rsid w:val="009C5079"/>
    <w:rsid w:val="009C6C7C"/>
    <w:rsid w:val="009D26E4"/>
    <w:rsid w:val="009D2A99"/>
    <w:rsid w:val="009D32AE"/>
    <w:rsid w:val="009D5342"/>
    <w:rsid w:val="009D5E67"/>
    <w:rsid w:val="009D6931"/>
    <w:rsid w:val="009E04C4"/>
    <w:rsid w:val="009E10A1"/>
    <w:rsid w:val="009E2CD2"/>
    <w:rsid w:val="009E2EB3"/>
    <w:rsid w:val="009E420D"/>
    <w:rsid w:val="009E6C11"/>
    <w:rsid w:val="009F0C1E"/>
    <w:rsid w:val="009F3549"/>
    <w:rsid w:val="009F5061"/>
    <w:rsid w:val="009F513D"/>
    <w:rsid w:val="009F5429"/>
    <w:rsid w:val="009F54FA"/>
    <w:rsid w:val="009F6DC6"/>
    <w:rsid w:val="009F6FC4"/>
    <w:rsid w:val="009F7C14"/>
    <w:rsid w:val="00A00C65"/>
    <w:rsid w:val="00A01A20"/>
    <w:rsid w:val="00A01F7C"/>
    <w:rsid w:val="00A0353B"/>
    <w:rsid w:val="00A04C08"/>
    <w:rsid w:val="00A05836"/>
    <w:rsid w:val="00A07432"/>
    <w:rsid w:val="00A07757"/>
    <w:rsid w:val="00A105EA"/>
    <w:rsid w:val="00A10612"/>
    <w:rsid w:val="00A12021"/>
    <w:rsid w:val="00A135E7"/>
    <w:rsid w:val="00A147C8"/>
    <w:rsid w:val="00A1533E"/>
    <w:rsid w:val="00A22744"/>
    <w:rsid w:val="00A22DB2"/>
    <w:rsid w:val="00A230F9"/>
    <w:rsid w:val="00A23246"/>
    <w:rsid w:val="00A27FCC"/>
    <w:rsid w:val="00A3299C"/>
    <w:rsid w:val="00A3325F"/>
    <w:rsid w:val="00A34E93"/>
    <w:rsid w:val="00A37E9F"/>
    <w:rsid w:val="00A40ADE"/>
    <w:rsid w:val="00A41383"/>
    <w:rsid w:val="00A41CC1"/>
    <w:rsid w:val="00A43660"/>
    <w:rsid w:val="00A53A19"/>
    <w:rsid w:val="00A554A9"/>
    <w:rsid w:val="00A56C88"/>
    <w:rsid w:val="00A64C55"/>
    <w:rsid w:val="00A6611B"/>
    <w:rsid w:val="00A66A1E"/>
    <w:rsid w:val="00A67F44"/>
    <w:rsid w:val="00A70DFB"/>
    <w:rsid w:val="00A72A75"/>
    <w:rsid w:val="00A80BEA"/>
    <w:rsid w:val="00A81D2B"/>
    <w:rsid w:val="00A82292"/>
    <w:rsid w:val="00A84391"/>
    <w:rsid w:val="00A85832"/>
    <w:rsid w:val="00A87E7C"/>
    <w:rsid w:val="00A87F7A"/>
    <w:rsid w:val="00A905F1"/>
    <w:rsid w:val="00A913A6"/>
    <w:rsid w:val="00A91FE7"/>
    <w:rsid w:val="00A92986"/>
    <w:rsid w:val="00A94EDE"/>
    <w:rsid w:val="00A96367"/>
    <w:rsid w:val="00A9647B"/>
    <w:rsid w:val="00A96BC9"/>
    <w:rsid w:val="00A96BFA"/>
    <w:rsid w:val="00A96D77"/>
    <w:rsid w:val="00A96DEC"/>
    <w:rsid w:val="00A97CA6"/>
    <w:rsid w:val="00AA0C48"/>
    <w:rsid w:val="00AA0EEE"/>
    <w:rsid w:val="00AA1003"/>
    <w:rsid w:val="00AA21E7"/>
    <w:rsid w:val="00AA2878"/>
    <w:rsid w:val="00AA3A85"/>
    <w:rsid w:val="00AA52FA"/>
    <w:rsid w:val="00AA7E72"/>
    <w:rsid w:val="00AB1817"/>
    <w:rsid w:val="00AB3226"/>
    <w:rsid w:val="00AB6FC6"/>
    <w:rsid w:val="00AC1408"/>
    <w:rsid w:val="00AC1972"/>
    <w:rsid w:val="00AC2727"/>
    <w:rsid w:val="00AC287E"/>
    <w:rsid w:val="00AC728D"/>
    <w:rsid w:val="00AC7324"/>
    <w:rsid w:val="00AC7AE4"/>
    <w:rsid w:val="00AD0CF9"/>
    <w:rsid w:val="00AD4537"/>
    <w:rsid w:val="00AD7723"/>
    <w:rsid w:val="00AE54E8"/>
    <w:rsid w:val="00AF11F4"/>
    <w:rsid w:val="00AF180D"/>
    <w:rsid w:val="00AF3237"/>
    <w:rsid w:val="00AF4912"/>
    <w:rsid w:val="00AF494F"/>
    <w:rsid w:val="00AF50F5"/>
    <w:rsid w:val="00AF623C"/>
    <w:rsid w:val="00B01356"/>
    <w:rsid w:val="00B01AA4"/>
    <w:rsid w:val="00B062A0"/>
    <w:rsid w:val="00B07014"/>
    <w:rsid w:val="00B1014B"/>
    <w:rsid w:val="00B10202"/>
    <w:rsid w:val="00B10C87"/>
    <w:rsid w:val="00B133B8"/>
    <w:rsid w:val="00B14375"/>
    <w:rsid w:val="00B15641"/>
    <w:rsid w:val="00B17DE0"/>
    <w:rsid w:val="00B17E19"/>
    <w:rsid w:val="00B203B8"/>
    <w:rsid w:val="00B21C4E"/>
    <w:rsid w:val="00B2226E"/>
    <w:rsid w:val="00B22839"/>
    <w:rsid w:val="00B24ABB"/>
    <w:rsid w:val="00B260F2"/>
    <w:rsid w:val="00B30100"/>
    <w:rsid w:val="00B35026"/>
    <w:rsid w:val="00B41544"/>
    <w:rsid w:val="00B41AE8"/>
    <w:rsid w:val="00B4302F"/>
    <w:rsid w:val="00B438F9"/>
    <w:rsid w:val="00B43BC6"/>
    <w:rsid w:val="00B44A07"/>
    <w:rsid w:val="00B45673"/>
    <w:rsid w:val="00B45C91"/>
    <w:rsid w:val="00B463EF"/>
    <w:rsid w:val="00B471CD"/>
    <w:rsid w:val="00B50C54"/>
    <w:rsid w:val="00B50FE7"/>
    <w:rsid w:val="00B52C17"/>
    <w:rsid w:val="00B52F07"/>
    <w:rsid w:val="00B55376"/>
    <w:rsid w:val="00B55F8B"/>
    <w:rsid w:val="00B601B4"/>
    <w:rsid w:val="00B61C53"/>
    <w:rsid w:val="00B63D2A"/>
    <w:rsid w:val="00B64FEC"/>
    <w:rsid w:val="00B66272"/>
    <w:rsid w:val="00B674A6"/>
    <w:rsid w:val="00B70B2B"/>
    <w:rsid w:val="00B71783"/>
    <w:rsid w:val="00B7514F"/>
    <w:rsid w:val="00B75602"/>
    <w:rsid w:val="00B76B04"/>
    <w:rsid w:val="00B87A21"/>
    <w:rsid w:val="00B87BBC"/>
    <w:rsid w:val="00B90BD3"/>
    <w:rsid w:val="00B910D7"/>
    <w:rsid w:val="00B92D49"/>
    <w:rsid w:val="00B9465F"/>
    <w:rsid w:val="00B949BD"/>
    <w:rsid w:val="00B95A43"/>
    <w:rsid w:val="00B97C4E"/>
    <w:rsid w:val="00BA0CF3"/>
    <w:rsid w:val="00BA1D01"/>
    <w:rsid w:val="00BA25C2"/>
    <w:rsid w:val="00BA2A5D"/>
    <w:rsid w:val="00BA41D7"/>
    <w:rsid w:val="00BB08DB"/>
    <w:rsid w:val="00BB3927"/>
    <w:rsid w:val="00BB3D41"/>
    <w:rsid w:val="00BB4881"/>
    <w:rsid w:val="00BB742F"/>
    <w:rsid w:val="00BB7F10"/>
    <w:rsid w:val="00BC1174"/>
    <w:rsid w:val="00BC1280"/>
    <w:rsid w:val="00BC3018"/>
    <w:rsid w:val="00BC3A97"/>
    <w:rsid w:val="00BC417C"/>
    <w:rsid w:val="00BC5A00"/>
    <w:rsid w:val="00BC69AD"/>
    <w:rsid w:val="00BC6E2A"/>
    <w:rsid w:val="00BC77AE"/>
    <w:rsid w:val="00BD0413"/>
    <w:rsid w:val="00BD078D"/>
    <w:rsid w:val="00BD5F80"/>
    <w:rsid w:val="00BD6210"/>
    <w:rsid w:val="00BD647C"/>
    <w:rsid w:val="00BE06B3"/>
    <w:rsid w:val="00BE1BDA"/>
    <w:rsid w:val="00BE2B06"/>
    <w:rsid w:val="00BE3B5C"/>
    <w:rsid w:val="00BE4243"/>
    <w:rsid w:val="00BE4346"/>
    <w:rsid w:val="00BE5CCB"/>
    <w:rsid w:val="00BE6155"/>
    <w:rsid w:val="00BE660F"/>
    <w:rsid w:val="00BF25C5"/>
    <w:rsid w:val="00BF4420"/>
    <w:rsid w:val="00BF6752"/>
    <w:rsid w:val="00BF7446"/>
    <w:rsid w:val="00C00645"/>
    <w:rsid w:val="00C0079C"/>
    <w:rsid w:val="00C03445"/>
    <w:rsid w:val="00C0386C"/>
    <w:rsid w:val="00C045A7"/>
    <w:rsid w:val="00C10718"/>
    <w:rsid w:val="00C10793"/>
    <w:rsid w:val="00C1270A"/>
    <w:rsid w:val="00C12F74"/>
    <w:rsid w:val="00C14E41"/>
    <w:rsid w:val="00C1613A"/>
    <w:rsid w:val="00C169F3"/>
    <w:rsid w:val="00C1729C"/>
    <w:rsid w:val="00C177F4"/>
    <w:rsid w:val="00C20911"/>
    <w:rsid w:val="00C20BAC"/>
    <w:rsid w:val="00C21579"/>
    <w:rsid w:val="00C222D2"/>
    <w:rsid w:val="00C2299F"/>
    <w:rsid w:val="00C27B7A"/>
    <w:rsid w:val="00C30664"/>
    <w:rsid w:val="00C33BF1"/>
    <w:rsid w:val="00C34D0D"/>
    <w:rsid w:val="00C37240"/>
    <w:rsid w:val="00C3735C"/>
    <w:rsid w:val="00C3757A"/>
    <w:rsid w:val="00C420FA"/>
    <w:rsid w:val="00C42AA5"/>
    <w:rsid w:val="00C42ED4"/>
    <w:rsid w:val="00C43B03"/>
    <w:rsid w:val="00C46154"/>
    <w:rsid w:val="00C5307D"/>
    <w:rsid w:val="00C54054"/>
    <w:rsid w:val="00C560C0"/>
    <w:rsid w:val="00C56678"/>
    <w:rsid w:val="00C617E0"/>
    <w:rsid w:val="00C61B3B"/>
    <w:rsid w:val="00C61B7F"/>
    <w:rsid w:val="00C633ED"/>
    <w:rsid w:val="00C64534"/>
    <w:rsid w:val="00C65D2B"/>
    <w:rsid w:val="00C66B3A"/>
    <w:rsid w:val="00C66E48"/>
    <w:rsid w:val="00C70FC4"/>
    <w:rsid w:val="00C712CB"/>
    <w:rsid w:val="00C72180"/>
    <w:rsid w:val="00C731D5"/>
    <w:rsid w:val="00C74E4E"/>
    <w:rsid w:val="00C76CC6"/>
    <w:rsid w:val="00C807EA"/>
    <w:rsid w:val="00C80EBB"/>
    <w:rsid w:val="00C81D44"/>
    <w:rsid w:val="00C822C3"/>
    <w:rsid w:val="00C831FA"/>
    <w:rsid w:val="00C9047E"/>
    <w:rsid w:val="00C90F38"/>
    <w:rsid w:val="00C916E4"/>
    <w:rsid w:val="00C918C2"/>
    <w:rsid w:val="00C94DAE"/>
    <w:rsid w:val="00C94DEC"/>
    <w:rsid w:val="00C956A6"/>
    <w:rsid w:val="00C96AFC"/>
    <w:rsid w:val="00C975D1"/>
    <w:rsid w:val="00CA01D1"/>
    <w:rsid w:val="00CA0B6B"/>
    <w:rsid w:val="00CA0E20"/>
    <w:rsid w:val="00CA2D09"/>
    <w:rsid w:val="00CA46A4"/>
    <w:rsid w:val="00CA5409"/>
    <w:rsid w:val="00CA594B"/>
    <w:rsid w:val="00CA68A7"/>
    <w:rsid w:val="00CA77A3"/>
    <w:rsid w:val="00CB3E62"/>
    <w:rsid w:val="00CB4870"/>
    <w:rsid w:val="00CB729F"/>
    <w:rsid w:val="00CB7529"/>
    <w:rsid w:val="00CC178B"/>
    <w:rsid w:val="00CC1969"/>
    <w:rsid w:val="00CC19C2"/>
    <w:rsid w:val="00CC2947"/>
    <w:rsid w:val="00CC51A8"/>
    <w:rsid w:val="00CC6C45"/>
    <w:rsid w:val="00CD1BB7"/>
    <w:rsid w:val="00CD35C8"/>
    <w:rsid w:val="00CD363D"/>
    <w:rsid w:val="00CD393B"/>
    <w:rsid w:val="00CD526E"/>
    <w:rsid w:val="00CD5A99"/>
    <w:rsid w:val="00CD63B9"/>
    <w:rsid w:val="00CE1B67"/>
    <w:rsid w:val="00CE2A25"/>
    <w:rsid w:val="00CE3749"/>
    <w:rsid w:val="00CE6580"/>
    <w:rsid w:val="00CE77F4"/>
    <w:rsid w:val="00CF1858"/>
    <w:rsid w:val="00CF358E"/>
    <w:rsid w:val="00CF42DF"/>
    <w:rsid w:val="00CF6396"/>
    <w:rsid w:val="00CF74C3"/>
    <w:rsid w:val="00CF7A06"/>
    <w:rsid w:val="00D002D7"/>
    <w:rsid w:val="00D01F49"/>
    <w:rsid w:val="00D02845"/>
    <w:rsid w:val="00D0528F"/>
    <w:rsid w:val="00D055DB"/>
    <w:rsid w:val="00D05F2C"/>
    <w:rsid w:val="00D06A0F"/>
    <w:rsid w:val="00D11296"/>
    <w:rsid w:val="00D1156A"/>
    <w:rsid w:val="00D11E2F"/>
    <w:rsid w:val="00D12045"/>
    <w:rsid w:val="00D13AA5"/>
    <w:rsid w:val="00D1580E"/>
    <w:rsid w:val="00D169C6"/>
    <w:rsid w:val="00D169DF"/>
    <w:rsid w:val="00D1759B"/>
    <w:rsid w:val="00D20A24"/>
    <w:rsid w:val="00D21171"/>
    <w:rsid w:val="00D21912"/>
    <w:rsid w:val="00D2333D"/>
    <w:rsid w:val="00D23C2D"/>
    <w:rsid w:val="00D23CA5"/>
    <w:rsid w:val="00D23CAB"/>
    <w:rsid w:val="00D25AA2"/>
    <w:rsid w:val="00D262E4"/>
    <w:rsid w:val="00D2657D"/>
    <w:rsid w:val="00D27973"/>
    <w:rsid w:val="00D32748"/>
    <w:rsid w:val="00D37932"/>
    <w:rsid w:val="00D406F3"/>
    <w:rsid w:val="00D40713"/>
    <w:rsid w:val="00D410DF"/>
    <w:rsid w:val="00D419A8"/>
    <w:rsid w:val="00D41DFC"/>
    <w:rsid w:val="00D41E26"/>
    <w:rsid w:val="00D42070"/>
    <w:rsid w:val="00D42329"/>
    <w:rsid w:val="00D42473"/>
    <w:rsid w:val="00D427EE"/>
    <w:rsid w:val="00D42D94"/>
    <w:rsid w:val="00D43EA9"/>
    <w:rsid w:val="00D4489A"/>
    <w:rsid w:val="00D45A9F"/>
    <w:rsid w:val="00D46655"/>
    <w:rsid w:val="00D470FA"/>
    <w:rsid w:val="00D47D6B"/>
    <w:rsid w:val="00D507A8"/>
    <w:rsid w:val="00D517E7"/>
    <w:rsid w:val="00D52638"/>
    <w:rsid w:val="00D54BC4"/>
    <w:rsid w:val="00D577C7"/>
    <w:rsid w:val="00D57AC7"/>
    <w:rsid w:val="00D60039"/>
    <w:rsid w:val="00D61244"/>
    <w:rsid w:val="00D616BB"/>
    <w:rsid w:val="00D62EA7"/>
    <w:rsid w:val="00D6534D"/>
    <w:rsid w:val="00D66004"/>
    <w:rsid w:val="00D666FD"/>
    <w:rsid w:val="00D67BFD"/>
    <w:rsid w:val="00D7099C"/>
    <w:rsid w:val="00D717B5"/>
    <w:rsid w:val="00D72FFD"/>
    <w:rsid w:val="00D73D7A"/>
    <w:rsid w:val="00D753A1"/>
    <w:rsid w:val="00D76539"/>
    <w:rsid w:val="00D82BE3"/>
    <w:rsid w:val="00D831D2"/>
    <w:rsid w:val="00D84D55"/>
    <w:rsid w:val="00D84DC2"/>
    <w:rsid w:val="00D8557C"/>
    <w:rsid w:val="00D911A8"/>
    <w:rsid w:val="00D91837"/>
    <w:rsid w:val="00D91B93"/>
    <w:rsid w:val="00D91C14"/>
    <w:rsid w:val="00D922B5"/>
    <w:rsid w:val="00D94FAC"/>
    <w:rsid w:val="00D95132"/>
    <w:rsid w:val="00D95CA3"/>
    <w:rsid w:val="00DA0DD5"/>
    <w:rsid w:val="00DA221A"/>
    <w:rsid w:val="00DA24A1"/>
    <w:rsid w:val="00DA37B1"/>
    <w:rsid w:val="00DA55F8"/>
    <w:rsid w:val="00DA55FA"/>
    <w:rsid w:val="00DA56E5"/>
    <w:rsid w:val="00DB2667"/>
    <w:rsid w:val="00DB34FD"/>
    <w:rsid w:val="00DB3DEA"/>
    <w:rsid w:val="00DB452D"/>
    <w:rsid w:val="00DB615E"/>
    <w:rsid w:val="00DB76BA"/>
    <w:rsid w:val="00DC6D58"/>
    <w:rsid w:val="00DD093B"/>
    <w:rsid w:val="00DE1BD5"/>
    <w:rsid w:val="00DE42A5"/>
    <w:rsid w:val="00DE463B"/>
    <w:rsid w:val="00DE4C35"/>
    <w:rsid w:val="00DE5832"/>
    <w:rsid w:val="00DE58FA"/>
    <w:rsid w:val="00DE5EAE"/>
    <w:rsid w:val="00DE5F14"/>
    <w:rsid w:val="00DE685B"/>
    <w:rsid w:val="00DE7A80"/>
    <w:rsid w:val="00DE7B47"/>
    <w:rsid w:val="00DE7DBE"/>
    <w:rsid w:val="00DF071F"/>
    <w:rsid w:val="00DF073F"/>
    <w:rsid w:val="00DF10D5"/>
    <w:rsid w:val="00DF244C"/>
    <w:rsid w:val="00DF3425"/>
    <w:rsid w:val="00DF4C48"/>
    <w:rsid w:val="00E0233B"/>
    <w:rsid w:val="00E02F18"/>
    <w:rsid w:val="00E03D5C"/>
    <w:rsid w:val="00E0487F"/>
    <w:rsid w:val="00E04F8C"/>
    <w:rsid w:val="00E0580B"/>
    <w:rsid w:val="00E05A5E"/>
    <w:rsid w:val="00E0722E"/>
    <w:rsid w:val="00E112DD"/>
    <w:rsid w:val="00E137D6"/>
    <w:rsid w:val="00E1488C"/>
    <w:rsid w:val="00E153F4"/>
    <w:rsid w:val="00E17817"/>
    <w:rsid w:val="00E2181C"/>
    <w:rsid w:val="00E26EF1"/>
    <w:rsid w:val="00E272AF"/>
    <w:rsid w:val="00E32575"/>
    <w:rsid w:val="00E3488D"/>
    <w:rsid w:val="00E35671"/>
    <w:rsid w:val="00E37275"/>
    <w:rsid w:val="00E37C6B"/>
    <w:rsid w:val="00E4191A"/>
    <w:rsid w:val="00E42723"/>
    <w:rsid w:val="00E43CDF"/>
    <w:rsid w:val="00E43F15"/>
    <w:rsid w:val="00E43F71"/>
    <w:rsid w:val="00E45F08"/>
    <w:rsid w:val="00E45FE0"/>
    <w:rsid w:val="00E46202"/>
    <w:rsid w:val="00E46D1D"/>
    <w:rsid w:val="00E477C4"/>
    <w:rsid w:val="00E47AEF"/>
    <w:rsid w:val="00E514A2"/>
    <w:rsid w:val="00E51C6F"/>
    <w:rsid w:val="00E55549"/>
    <w:rsid w:val="00E5643D"/>
    <w:rsid w:val="00E56B24"/>
    <w:rsid w:val="00E60415"/>
    <w:rsid w:val="00E61BA6"/>
    <w:rsid w:val="00E6418C"/>
    <w:rsid w:val="00E65A13"/>
    <w:rsid w:val="00E65F5D"/>
    <w:rsid w:val="00E665C4"/>
    <w:rsid w:val="00E67594"/>
    <w:rsid w:val="00E7035C"/>
    <w:rsid w:val="00E71065"/>
    <w:rsid w:val="00E71B0B"/>
    <w:rsid w:val="00E72B51"/>
    <w:rsid w:val="00E72D70"/>
    <w:rsid w:val="00E7327D"/>
    <w:rsid w:val="00E73787"/>
    <w:rsid w:val="00E7383F"/>
    <w:rsid w:val="00E7496F"/>
    <w:rsid w:val="00E75EA1"/>
    <w:rsid w:val="00E764BD"/>
    <w:rsid w:val="00E81123"/>
    <w:rsid w:val="00E81A53"/>
    <w:rsid w:val="00E833DA"/>
    <w:rsid w:val="00E83672"/>
    <w:rsid w:val="00E847CF"/>
    <w:rsid w:val="00E84D9F"/>
    <w:rsid w:val="00E86022"/>
    <w:rsid w:val="00E86157"/>
    <w:rsid w:val="00E87795"/>
    <w:rsid w:val="00E9057C"/>
    <w:rsid w:val="00E91597"/>
    <w:rsid w:val="00E91F61"/>
    <w:rsid w:val="00E92EAD"/>
    <w:rsid w:val="00E93F6E"/>
    <w:rsid w:val="00E93FF4"/>
    <w:rsid w:val="00E94D8E"/>
    <w:rsid w:val="00E96E03"/>
    <w:rsid w:val="00E973A6"/>
    <w:rsid w:val="00E976AE"/>
    <w:rsid w:val="00EA0663"/>
    <w:rsid w:val="00EA0A06"/>
    <w:rsid w:val="00EA2231"/>
    <w:rsid w:val="00EA2AC5"/>
    <w:rsid w:val="00EA2F1E"/>
    <w:rsid w:val="00EA3489"/>
    <w:rsid w:val="00EA46E1"/>
    <w:rsid w:val="00EA54EE"/>
    <w:rsid w:val="00EB261C"/>
    <w:rsid w:val="00EB3BB3"/>
    <w:rsid w:val="00EB5473"/>
    <w:rsid w:val="00EB6F82"/>
    <w:rsid w:val="00EC0472"/>
    <w:rsid w:val="00EC0779"/>
    <w:rsid w:val="00EC11C8"/>
    <w:rsid w:val="00EC6413"/>
    <w:rsid w:val="00ED3B3D"/>
    <w:rsid w:val="00ED3C5F"/>
    <w:rsid w:val="00ED416B"/>
    <w:rsid w:val="00ED4F40"/>
    <w:rsid w:val="00ED577D"/>
    <w:rsid w:val="00ED58EF"/>
    <w:rsid w:val="00ED791F"/>
    <w:rsid w:val="00EE182D"/>
    <w:rsid w:val="00EE2615"/>
    <w:rsid w:val="00EE3DB4"/>
    <w:rsid w:val="00EE7D5F"/>
    <w:rsid w:val="00EF28BB"/>
    <w:rsid w:val="00EF3A50"/>
    <w:rsid w:val="00EF44C0"/>
    <w:rsid w:val="00EF6233"/>
    <w:rsid w:val="00EF6311"/>
    <w:rsid w:val="00EF7BB7"/>
    <w:rsid w:val="00F0000D"/>
    <w:rsid w:val="00F0024A"/>
    <w:rsid w:val="00F0030A"/>
    <w:rsid w:val="00F00B6D"/>
    <w:rsid w:val="00F00EDC"/>
    <w:rsid w:val="00F02504"/>
    <w:rsid w:val="00F0444C"/>
    <w:rsid w:val="00F05B1C"/>
    <w:rsid w:val="00F05B7F"/>
    <w:rsid w:val="00F05F06"/>
    <w:rsid w:val="00F06608"/>
    <w:rsid w:val="00F0735A"/>
    <w:rsid w:val="00F12198"/>
    <w:rsid w:val="00F1225C"/>
    <w:rsid w:val="00F129EE"/>
    <w:rsid w:val="00F136E3"/>
    <w:rsid w:val="00F13CB0"/>
    <w:rsid w:val="00F222CF"/>
    <w:rsid w:val="00F22374"/>
    <w:rsid w:val="00F2609D"/>
    <w:rsid w:val="00F329CF"/>
    <w:rsid w:val="00F333DC"/>
    <w:rsid w:val="00F34C87"/>
    <w:rsid w:val="00F35F4B"/>
    <w:rsid w:val="00F435A5"/>
    <w:rsid w:val="00F439C5"/>
    <w:rsid w:val="00F442CD"/>
    <w:rsid w:val="00F4441E"/>
    <w:rsid w:val="00F44EA3"/>
    <w:rsid w:val="00F47798"/>
    <w:rsid w:val="00F5140C"/>
    <w:rsid w:val="00F54CA6"/>
    <w:rsid w:val="00F574B6"/>
    <w:rsid w:val="00F57AF3"/>
    <w:rsid w:val="00F600E3"/>
    <w:rsid w:val="00F60F5F"/>
    <w:rsid w:val="00F65446"/>
    <w:rsid w:val="00F67194"/>
    <w:rsid w:val="00F6796E"/>
    <w:rsid w:val="00F7112E"/>
    <w:rsid w:val="00F74149"/>
    <w:rsid w:val="00F7494B"/>
    <w:rsid w:val="00F7530C"/>
    <w:rsid w:val="00F837E6"/>
    <w:rsid w:val="00F85967"/>
    <w:rsid w:val="00F86F06"/>
    <w:rsid w:val="00F91296"/>
    <w:rsid w:val="00F91F02"/>
    <w:rsid w:val="00F92BE5"/>
    <w:rsid w:val="00F95C32"/>
    <w:rsid w:val="00F96EBD"/>
    <w:rsid w:val="00F97FE1"/>
    <w:rsid w:val="00FA0062"/>
    <w:rsid w:val="00FA142F"/>
    <w:rsid w:val="00FA169C"/>
    <w:rsid w:val="00FA1CC6"/>
    <w:rsid w:val="00FA26BD"/>
    <w:rsid w:val="00FA4AEF"/>
    <w:rsid w:val="00FA54A9"/>
    <w:rsid w:val="00FA6725"/>
    <w:rsid w:val="00FB0753"/>
    <w:rsid w:val="00FB1004"/>
    <w:rsid w:val="00FB173F"/>
    <w:rsid w:val="00FB2F5B"/>
    <w:rsid w:val="00FB78A4"/>
    <w:rsid w:val="00FB7C39"/>
    <w:rsid w:val="00FC105E"/>
    <w:rsid w:val="00FC492B"/>
    <w:rsid w:val="00FC535C"/>
    <w:rsid w:val="00FC5416"/>
    <w:rsid w:val="00FC66AF"/>
    <w:rsid w:val="00FD0D32"/>
    <w:rsid w:val="00FD1E16"/>
    <w:rsid w:val="00FD4C68"/>
    <w:rsid w:val="00FD5614"/>
    <w:rsid w:val="00FD5949"/>
    <w:rsid w:val="00FD6576"/>
    <w:rsid w:val="00FE19AE"/>
    <w:rsid w:val="00FE21D8"/>
    <w:rsid w:val="00FE35C0"/>
    <w:rsid w:val="00FE5642"/>
    <w:rsid w:val="00FE74DD"/>
    <w:rsid w:val="00FE7EB6"/>
    <w:rsid w:val="00FF28A9"/>
    <w:rsid w:val="00FF29E9"/>
    <w:rsid w:val="00FF2EB4"/>
    <w:rsid w:val="00FF3379"/>
    <w:rsid w:val="00FF40D4"/>
    <w:rsid w:val="00FF5DFD"/>
    <w:rsid w:val="01245579"/>
    <w:rsid w:val="02A81031"/>
    <w:rsid w:val="07877205"/>
    <w:rsid w:val="08A77FA5"/>
    <w:rsid w:val="0A525B74"/>
    <w:rsid w:val="0BEE2BD5"/>
    <w:rsid w:val="0FB5AC84"/>
    <w:rsid w:val="108B05BD"/>
    <w:rsid w:val="132C19B0"/>
    <w:rsid w:val="1675FEE2"/>
    <w:rsid w:val="18AD241A"/>
    <w:rsid w:val="1B2BD49F"/>
    <w:rsid w:val="1D9DDDE0"/>
    <w:rsid w:val="241BAFC0"/>
    <w:rsid w:val="25CF979B"/>
    <w:rsid w:val="274499CA"/>
    <w:rsid w:val="28B63842"/>
    <w:rsid w:val="2AA43C93"/>
    <w:rsid w:val="2B98E7C4"/>
    <w:rsid w:val="2D06710F"/>
    <w:rsid w:val="2ED26E8B"/>
    <w:rsid w:val="2EFEF774"/>
    <w:rsid w:val="3186435D"/>
    <w:rsid w:val="33985E23"/>
    <w:rsid w:val="33FD41C8"/>
    <w:rsid w:val="34C33BFD"/>
    <w:rsid w:val="37D7A093"/>
    <w:rsid w:val="382CDED8"/>
    <w:rsid w:val="384AAB17"/>
    <w:rsid w:val="3894785F"/>
    <w:rsid w:val="3A4ABC2B"/>
    <w:rsid w:val="3C7E827A"/>
    <w:rsid w:val="3DAE2DCD"/>
    <w:rsid w:val="3F5D1272"/>
    <w:rsid w:val="3FF74787"/>
    <w:rsid w:val="3FFD7A85"/>
    <w:rsid w:val="42F085F0"/>
    <w:rsid w:val="44D236BF"/>
    <w:rsid w:val="45EAD80C"/>
    <w:rsid w:val="476E5D3F"/>
    <w:rsid w:val="4A346C7F"/>
    <w:rsid w:val="4D03905E"/>
    <w:rsid w:val="4DFACAB4"/>
    <w:rsid w:val="4ED8D22D"/>
    <w:rsid w:val="52411D4B"/>
    <w:rsid w:val="55930A3B"/>
    <w:rsid w:val="55B69617"/>
    <w:rsid w:val="55E737B1"/>
    <w:rsid w:val="575771CF"/>
    <w:rsid w:val="5B5079CB"/>
    <w:rsid w:val="5BE216EA"/>
    <w:rsid w:val="5E5BBB34"/>
    <w:rsid w:val="5ECE5D23"/>
    <w:rsid w:val="5F20CE6B"/>
    <w:rsid w:val="602BCBCB"/>
    <w:rsid w:val="6625255C"/>
    <w:rsid w:val="6776D230"/>
    <w:rsid w:val="69AECAAA"/>
    <w:rsid w:val="6A145990"/>
    <w:rsid w:val="6C8458F0"/>
    <w:rsid w:val="6CEFD15E"/>
    <w:rsid w:val="70277220"/>
    <w:rsid w:val="70764D80"/>
    <w:rsid w:val="70E94E16"/>
    <w:rsid w:val="748E2BF0"/>
    <w:rsid w:val="74FE1509"/>
    <w:rsid w:val="7D20595A"/>
    <w:rsid w:val="7DC9B1A7"/>
    <w:rsid w:val="7EA25FB6"/>
    <w:rsid w:val="7F01637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4A5E6"/>
  <w15:docId w15:val="{3B9F8882-1F43-4D50-B120-76825C7EE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00B"/>
    <w:pPr>
      <w:suppressAutoHyphens/>
      <w:spacing w:after="0" w:line="240" w:lineRule="auto"/>
      <w:jc w:val="both"/>
    </w:pPr>
    <w:rPr>
      <w:rFonts w:ascii="Times New Roman" w:eastAsia="Times New Roman" w:hAnsi="Times New Roman" w:cs="Times New Roman"/>
      <w:sz w:val="24"/>
      <w:szCs w:val="24"/>
      <w:lang w:eastAsia="ar-SA"/>
    </w:rPr>
  </w:style>
  <w:style w:type="paragraph" w:styleId="Heading2">
    <w:name w:val="heading 2"/>
    <w:basedOn w:val="Normal"/>
    <w:next w:val="Normal"/>
    <w:link w:val="Heading2Char"/>
    <w:qFormat/>
    <w:rsid w:val="000B300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B300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B300B"/>
    <w:rPr>
      <w:rFonts w:ascii="Arial" w:eastAsia="Times New Roman" w:hAnsi="Arial" w:cs="Arial"/>
      <w:b/>
      <w:bCs/>
      <w:i/>
      <w:iCs/>
      <w:sz w:val="28"/>
      <w:szCs w:val="28"/>
      <w:lang w:eastAsia="ar-SA"/>
    </w:rPr>
  </w:style>
  <w:style w:type="character" w:customStyle="1" w:styleId="Heading3Char">
    <w:name w:val="Heading 3 Char"/>
    <w:basedOn w:val="DefaultParagraphFont"/>
    <w:link w:val="Heading3"/>
    <w:rsid w:val="000B300B"/>
    <w:rPr>
      <w:rFonts w:ascii="Arial" w:eastAsia="Times New Roman" w:hAnsi="Arial" w:cs="Arial"/>
      <w:b/>
      <w:bCs/>
      <w:sz w:val="26"/>
      <w:szCs w:val="26"/>
      <w:lang w:eastAsia="ar-SA"/>
    </w:rPr>
  </w:style>
  <w:style w:type="character" w:styleId="PageNumber">
    <w:name w:val="page number"/>
    <w:basedOn w:val="DefaultParagraphFont"/>
    <w:rsid w:val="000B300B"/>
  </w:style>
  <w:style w:type="character" w:styleId="Hyperlink">
    <w:name w:val="Hyperlink"/>
    <w:rsid w:val="000B300B"/>
    <w:rPr>
      <w:color w:val="000080"/>
      <w:u w:val="single"/>
    </w:rPr>
  </w:style>
  <w:style w:type="paragraph" w:styleId="Header">
    <w:name w:val="header"/>
    <w:basedOn w:val="Normal"/>
    <w:link w:val="HeaderChar"/>
    <w:rsid w:val="000B300B"/>
    <w:pPr>
      <w:tabs>
        <w:tab w:val="center" w:pos="4536"/>
        <w:tab w:val="right" w:pos="9072"/>
      </w:tabs>
    </w:pPr>
  </w:style>
  <w:style w:type="character" w:customStyle="1" w:styleId="HeaderChar">
    <w:name w:val="Header Char"/>
    <w:basedOn w:val="DefaultParagraphFont"/>
    <w:link w:val="Header"/>
    <w:rsid w:val="000B300B"/>
    <w:rPr>
      <w:rFonts w:ascii="Times New Roman" w:eastAsia="Times New Roman" w:hAnsi="Times New Roman" w:cs="Times New Roman"/>
      <w:sz w:val="24"/>
      <w:szCs w:val="24"/>
      <w:lang w:eastAsia="ar-SA"/>
    </w:rPr>
  </w:style>
  <w:style w:type="paragraph" w:styleId="ListParagraph">
    <w:name w:val="List Paragraph"/>
    <w:aliases w:val="Mummuga loetelu,Loendi l›ik"/>
    <w:basedOn w:val="Normal"/>
    <w:link w:val="ListParagraphChar"/>
    <w:uiPriority w:val="34"/>
    <w:qFormat/>
    <w:rsid w:val="000B300B"/>
    <w:pPr>
      <w:ind w:left="720"/>
      <w:contextualSpacing/>
    </w:pPr>
  </w:style>
  <w:style w:type="paragraph" w:customStyle="1" w:styleId="Default">
    <w:name w:val="Default"/>
    <w:basedOn w:val="Normal"/>
    <w:rsid w:val="000B300B"/>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0B300B"/>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0B300B"/>
    <w:pPr>
      <w:tabs>
        <w:tab w:val="center" w:pos="4536"/>
        <w:tab w:val="right" w:pos="9072"/>
      </w:tabs>
    </w:pPr>
  </w:style>
  <w:style w:type="character" w:customStyle="1" w:styleId="FooterChar">
    <w:name w:val="Footer Char"/>
    <w:basedOn w:val="DefaultParagraphFont"/>
    <w:link w:val="Footer"/>
    <w:uiPriority w:val="99"/>
    <w:rsid w:val="000B300B"/>
    <w:rPr>
      <w:rFonts w:ascii="Times New Roman" w:eastAsia="Times New Roman" w:hAnsi="Times New Roman" w:cs="Times New Roman"/>
      <w:sz w:val="24"/>
      <w:szCs w:val="24"/>
      <w:lang w:eastAsia="ar-SA"/>
    </w:rPr>
  </w:style>
  <w:style w:type="character" w:styleId="CommentReference">
    <w:name w:val="annotation reference"/>
    <w:basedOn w:val="DefaultParagraphFont"/>
    <w:uiPriority w:val="99"/>
    <w:semiHidden/>
    <w:unhideWhenUsed/>
    <w:rsid w:val="005877B4"/>
    <w:rPr>
      <w:sz w:val="16"/>
      <w:szCs w:val="16"/>
    </w:rPr>
  </w:style>
  <w:style w:type="paragraph" w:styleId="CommentText">
    <w:name w:val="annotation text"/>
    <w:basedOn w:val="Normal"/>
    <w:link w:val="CommentTextChar"/>
    <w:uiPriority w:val="99"/>
    <w:unhideWhenUsed/>
    <w:rsid w:val="005877B4"/>
    <w:rPr>
      <w:sz w:val="20"/>
      <w:szCs w:val="20"/>
    </w:rPr>
  </w:style>
  <w:style w:type="character" w:customStyle="1" w:styleId="CommentTextChar">
    <w:name w:val="Comment Text Char"/>
    <w:basedOn w:val="DefaultParagraphFont"/>
    <w:link w:val="CommentText"/>
    <w:uiPriority w:val="99"/>
    <w:rsid w:val="005877B4"/>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5877B4"/>
    <w:rPr>
      <w:b/>
      <w:bCs/>
    </w:rPr>
  </w:style>
  <w:style w:type="character" w:customStyle="1" w:styleId="CommentSubjectChar">
    <w:name w:val="Comment Subject Char"/>
    <w:basedOn w:val="CommentTextChar"/>
    <w:link w:val="CommentSubject"/>
    <w:uiPriority w:val="99"/>
    <w:semiHidden/>
    <w:rsid w:val="005877B4"/>
    <w:rPr>
      <w:rFonts w:ascii="Times New Roman" w:eastAsia="Times New Roman" w:hAnsi="Times New Roman" w:cs="Times New Roman"/>
      <w:b/>
      <w:bCs/>
      <w:sz w:val="20"/>
      <w:szCs w:val="20"/>
      <w:lang w:eastAsia="ar-SA"/>
    </w:rPr>
  </w:style>
  <w:style w:type="character" w:customStyle="1" w:styleId="Lahendamatamainimine1">
    <w:name w:val="Lahendamata mainimine1"/>
    <w:basedOn w:val="DefaultParagraphFont"/>
    <w:uiPriority w:val="99"/>
    <w:semiHidden/>
    <w:unhideWhenUsed/>
    <w:rsid w:val="00070668"/>
    <w:rPr>
      <w:color w:val="605E5C"/>
      <w:shd w:val="clear" w:color="auto" w:fill="E1DFDD"/>
    </w:rPr>
  </w:style>
  <w:style w:type="paragraph" w:styleId="BalloonText">
    <w:name w:val="Balloon Text"/>
    <w:basedOn w:val="Normal"/>
    <w:link w:val="BalloonTextChar"/>
    <w:uiPriority w:val="99"/>
    <w:semiHidden/>
    <w:unhideWhenUsed/>
    <w:rsid w:val="00AF49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4912"/>
    <w:rPr>
      <w:rFonts w:ascii="Segoe UI" w:eastAsia="Times New Roman" w:hAnsi="Segoe UI" w:cs="Segoe UI"/>
      <w:sz w:val="18"/>
      <w:szCs w:val="18"/>
      <w:lang w:eastAsia="ar-SA"/>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8B679A"/>
    <w:rPr>
      <w:rFonts w:ascii="Segoe UI" w:hAnsi="Segoe UI" w:cs="Segoe UI" w:hint="default"/>
      <w:sz w:val="18"/>
      <w:szCs w:val="18"/>
    </w:rPr>
  </w:style>
  <w:style w:type="paragraph" w:styleId="BodyText">
    <w:name w:val="Body Text"/>
    <w:basedOn w:val="Normal"/>
    <w:link w:val="BodyTextChar"/>
    <w:rsid w:val="006D3BF4"/>
    <w:pPr>
      <w:suppressAutoHyphens w:val="0"/>
      <w:spacing w:after="120"/>
      <w:ind w:left="567"/>
      <w:jc w:val="left"/>
    </w:pPr>
    <w:rPr>
      <w:noProof/>
      <w:szCs w:val="20"/>
      <w:lang w:eastAsia="en-US"/>
    </w:rPr>
  </w:style>
  <w:style w:type="character" w:customStyle="1" w:styleId="BodyTextChar">
    <w:name w:val="Body Text Char"/>
    <w:basedOn w:val="DefaultParagraphFont"/>
    <w:link w:val="BodyText"/>
    <w:rsid w:val="006D3BF4"/>
    <w:rPr>
      <w:rFonts w:ascii="Times New Roman" w:eastAsia="Times New Roman" w:hAnsi="Times New Roman" w:cs="Times New Roman"/>
      <w:noProof/>
      <w:sz w:val="24"/>
      <w:szCs w:val="20"/>
    </w:rPr>
  </w:style>
  <w:style w:type="character" w:styleId="UnresolvedMention">
    <w:name w:val="Unresolved Mention"/>
    <w:basedOn w:val="DefaultParagraphFont"/>
    <w:uiPriority w:val="99"/>
    <w:semiHidden/>
    <w:unhideWhenUsed/>
    <w:rsid w:val="00C30664"/>
    <w:rPr>
      <w:color w:val="605E5C"/>
      <w:shd w:val="clear" w:color="auto" w:fill="E1DFDD"/>
    </w:rPr>
  </w:style>
  <w:style w:type="paragraph" w:customStyle="1" w:styleId="11">
    <w:name w:val="1.1"/>
    <w:basedOn w:val="Normal"/>
    <w:link w:val="11Char"/>
    <w:uiPriority w:val="1"/>
    <w:qFormat/>
    <w:rsid w:val="5F20CE6B"/>
    <w:pPr>
      <w:numPr>
        <w:ilvl w:val="1"/>
        <w:numId w:val="6"/>
      </w:numPr>
      <w:ind w:left="432" w:hanging="432"/>
    </w:pPr>
    <w:rPr>
      <w:rFonts w:ascii="MaxPro_S-Light" w:hAnsi="MaxPro_S-Light" w:cs="MaxPro_S-Light"/>
      <w:sz w:val="20"/>
      <w:szCs w:val="20"/>
      <w:lang w:eastAsia="en-US"/>
    </w:rPr>
  </w:style>
  <w:style w:type="character" w:customStyle="1" w:styleId="11Char">
    <w:name w:val="1.1 Char"/>
    <w:basedOn w:val="DefaultParagraphFont"/>
    <w:link w:val="11"/>
    <w:uiPriority w:val="1"/>
    <w:rsid w:val="5F20CE6B"/>
    <w:rPr>
      <w:rFonts w:ascii="MaxPro_S-Light" w:eastAsia="Times New Roman" w:hAnsi="MaxPro_S-Light" w:cs="MaxPro_S-Light"/>
      <w:lang w:eastAsia="en-US"/>
    </w:rPr>
  </w:style>
  <w:style w:type="character" w:styleId="FollowedHyperlink">
    <w:name w:val="FollowedHyperlink"/>
    <w:basedOn w:val="DefaultParagraphFont"/>
    <w:uiPriority w:val="99"/>
    <w:semiHidden/>
    <w:unhideWhenUsed/>
    <w:rsid w:val="009209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159323">
      <w:bodyDiv w:val="1"/>
      <w:marLeft w:val="0"/>
      <w:marRight w:val="0"/>
      <w:marTop w:val="0"/>
      <w:marBottom w:val="0"/>
      <w:divBdr>
        <w:top w:val="none" w:sz="0" w:space="0" w:color="auto"/>
        <w:left w:val="none" w:sz="0" w:space="0" w:color="auto"/>
        <w:bottom w:val="none" w:sz="0" w:space="0" w:color="auto"/>
        <w:right w:val="none" w:sz="0" w:space="0" w:color="auto"/>
      </w:divBdr>
    </w:div>
    <w:div w:id="455564917">
      <w:bodyDiv w:val="1"/>
      <w:marLeft w:val="0"/>
      <w:marRight w:val="0"/>
      <w:marTop w:val="0"/>
      <w:marBottom w:val="0"/>
      <w:divBdr>
        <w:top w:val="none" w:sz="0" w:space="0" w:color="auto"/>
        <w:left w:val="none" w:sz="0" w:space="0" w:color="auto"/>
        <w:bottom w:val="none" w:sz="0" w:space="0" w:color="auto"/>
        <w:right w:val="none" w:sz="0" w:space="0" w:color="auto"/>
      </w:divBdr>
    </w:div>
    <w:div w:id="736053234">
      <w:bodyDiv w:val="1"/>
      <w:marLeft w:val="0"/>
      <w:marRight w:val="0"/>
      <w:marTop w:val="0"/>
      <w:marBottom w:val="0"/>
      <w:divBdr>
        <w:top w:val="none" w:sz="0" w:space="0" w:color="auto"/>
        <w:left w:val="none" w:sz="0" w:space="0" w:color="auto"/>
        <w:bottom w:val="none" w:sz="0" w:space="0" w:color="auto"/>
        <w:right w:val="none" w:sz="0" w:space="0" w:color="auto"/>
      </w:divBdr>
    </w:div>
    <w:div w:id="864253536">
      <w:bodyDiv w:val="1"/>
      <w:marLeft w:val="0"/>
      <w:marRight w:val="0"/>
      <w:marTop w:val="0"/>
      <w:marBottom w:val="0"/>
      <w:divBdr>
        <w:top w:val="none" w:sz="0" w:space="0" w:color="auto"/>
        <w:left w:val="none" w:sz="0" w:space="0" w:color="auto"/>
        <w:bottom w:val="none" w:sz="0" w:space="0" w:color="auto"/>
        <w:right w:val="none" w:sz="0" w:space="0" w:color="auto"/>
      </w:divBdr>
    </w:div>
    <w:div w:id="996957674">
      <w:bodyDiv w:val="1"/>
      <w:marLeft w:val="0"/>
      <w:marRight w:val="0"/>
      <w:marTop w:val="0"/>
      <w:marBottom w:val="0"/>
      <w:divBdr>
        <w:top w:val="none" w:sz="0" w:space="0" w:color="auto"/>
        <w:left w:val="none" w:sz="0" w:space="0" w:color="auto"/>
        <w:bottom w:val="none" w:sz="0" w:space="0" w:color="auto"/>
        <w:right w:val="none" w:sz="0" w:space="0" w:color="auto"/>
      </w:divBdr>
    </w:div>
    <w:div w:id="1488202028">
      <w:bodyDiv w:val="1"/>
      <w:marLeft w:val="0"/>
      <w:marRight w:val="0"/>
      <w:marTop w:val="0"/>
      <w:marBottom w:val="0"/>
      <w:divBdr>
        <w:top w:val="none" w:sz="0" w:space="0" w:color="auto"/>
        <w:left w:val="none" w:sz="0" w:space="0" w:color="auto"/>
        <w:bottom w:val="none" w:sz="0" w:space="0" w:color="auto"/>
        <w:right w:val="none" w:sz="0" w:space="0" w:color="auto"/>
      </w:divBdr>
    </w:div>
    <w:div w:id="1685551229">
      <w:bodyDiv w:val="1"/>
      <w:marLeft w:val="0"/>
      <w:marRight w:val="0"/>
      <w:marTop w:val="0"/>
      <w:marBottom w:val="0"/>
      <w:divBdr>
        <w:top w:val="none" w:sz="0" w:space="0" w:color="auto"/>
        <w:left w:val="none" w:sz="0" w:space="0" w:color="auto"/>
        <w:bottom w:val="none" w:sz="0" w:space="0" w:color="auto"/>
        <w:right w:val="none" w:sz="0" w:space="0" w:color="auto"/>
      </w:divBdr>
    </w:div>
    <w:div w:id="1804998271">
      <w:bodyDiv w:val="1"/>
      <w:marLeft w:val="0"/>
      <w:marRight w:val="0"/>
      <w:marTop w:val="0"/>
      <w:marBottom w:val="0"/>
      <w:divBdr>
        <w:top w:val="none" w:sz="0" w:space="0" w:color="auto"/>
        <w:left w:val="none" w:sz="0" w:space="0" w:color="auto"/>
        <w:bottom w:val="none" w:sz="0" w:space="0" w:color="auto"/>
        <w:right w:val="none" w:sz="0" w:space="0" w:color="auto"/>
      </w:divBdr>
    </w:div>
    <w:div w:id="1869297290">
      <w:bodyDiv w:val="1"/>
      <w:marLeft w:val="0"/>
      <w:marRight w:val="0"/>
      <w:marTop w:val="0"/>
      <w:marBottom w:val="0"/>
      <w:divBdr>
        <w:top w:val="none" w:sz="0" w:space="0" w:color="auto"/>
        <w:left w:val="none" w:sz="0" w:space="0" w:color="auto"/>
        <w:bottom w:val="none" w:sz="0" w:space="0" w:color="auto"/>
        <w:right w:val="none" w:sz="0" w:space="0" w:color="auto"/>
      </w:divBdr>
    </w:div>
    <w:div w:id="1934967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503be8dd4242faad1b9e9d7f26546411">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7301cf1d49f35a5f98997feeaa3228fd"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D1EC87-A342-49E6-93C3-034DE4B03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71EB12-9B8E-4463-BC66-506C75F8A72C}">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3.xml><?xml version="1.0" encoding="utf-8"?>
<ds:datastoreItem xmlns:ds="http://schemas.openxmlformats.org/officeDocument/2006/customXml" ds:itemID="{35E317CD-E8AD-40E0-BC95-CDE25407B1F2}">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1478</TotalTime>
  <Pages>5</Pages>
  <Words>1937</Words>
  <Characters>11237</Characters>
  <Application>Microsoft Office Word</Application>
  <DocSecurity>0</DocSecurity>
  <Lines>93</Lines>
  <Paragraphs>26</Paragraphs>
  <ScaleCrop>false</ScaleCrop>
  <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Asuja</dc:creator>
  <cp:keywords/>
  <dc:description/>
  <cp:lastModifiedBy>Katrin Ametmaa</cp:lastModifiedBy>
  <cp:revision>177</cp:revision>
  <dcterms:created xsi:type="dcterms:W3CDTF">2025-06-10T07:21:00Z</dcterms:created>
  <dcterms:modified xsi:type="dcterms:W3CDTF">2026-03-26T13:30:00Z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